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C8948" w14:textId="77777777" w:rsidR="00D7013A" w:rsidRPr="00F515EC" w:rsidRDefault="00D7013A" w:rsidP="00D701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Eras Bold ITC" w:hAnsi="Eras Bold ITC" w:cs="Arial"/>
          <w:color w:val="000000"/>
          <w:sz w:val="30"/>
          <w:szCs w:val="30"/>
        </w:rPr>
      </w:pPr>
      <w:r w:rsidRPr="00F515EC">
        <w:rPr>
          <w:rFonts w:ascii="Eras Bold ITC" w:hAnsi="Eras Bold ITC" w:cs="Arial"/>
          <w:color w:val="000000"/>
          <w:sz w:val="30"/>
          <w:szCs w:val="30"/>
        </w:rPr>
        <w:t>EDMOND BRIDEAU</w:t>
      </w:r>
      <w:r>
        <w:rPr>
          <w:rFonts w:ascii="Eras Bold ITC" w:hAnsi="Eras Bold ITC" w:cs="Arial"/>
          <w:color w:val="000000"/>
          <w:sz w:val="30"/>
          <w:szCs w:val="30"/>
        </w:rPr>
        <w:t>, CSHM</w:t>
      </w:r>
    </w:p>
    <w:p w14:paraId="3F0B9341" w14:textId="77777777" w:rsidR="00D7013A" w:rsidRPr="00F515EC" w:rsidRDefault="00D7013A" w:rsidP="00D701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Palatino Linotype" w:hAnsi="Palatino Linotype" w:cs="Arial"/>
          <w:color w:val="000000"/>
          <w:sz w:val="21"/>
          <w:szCs w:val="21"/>
        </w:rPr>
      </w:pPr>
      <w:r w:rsidRPr="00F515EC">
        <w:rPr>
          <w:rFonts w:ascii="Palatino Linotype" w:hAnsi="Palatino Linotype" w:cs="Arial"/>
          <w:color w:val="000000"/>
          <w:sz w:val="21"/>
          <w:szCs w:val="21"/>
        </w:rPr>
        <w:t>2904 Sour Gum Court</w:t>
      </w:r>
    </w:p>
    <w:p w14:paraId="3A1D0772" w14:textId="77777777" w:rsidR="00D7013A" w:rsidRPr="00F515EC" w:rsidRDefault="00D7013A" w:rsidP="00D701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Palatino Linotype" w:hAnsi="Palatino Linotype" w:cs="Arial"/>
          <w:color w:val="000000"/>
          <w:sz w:val="21"/>
          <w:szCs w:val="21"/>
        </w:rPr>
      </w:pPr>
      <w:r w:rsidRPr="00F515EC">
        <w:rPr>
          <w:rFonts w:ascii="Palatino Linotype" w:hAnsi="Palatino Linotype" w:cs="Arial"/>
          <w:color w:val="000000"/>
          <w:sz w:val="21"/>
          <w:szCs w:val="21"/>
        </w:rPr>
        <w:t>Virginia Beach, Virginia 23453</w:t>
      </w:r>
    </w:p>
    <w:p w14:paraId="06B36A4C" w14:textId="75E67F40" w:rsidR="00D7013A" w:rsidRPr="00F515EC" w:rsidRDefault="00D7013A" w:rsidP="00D7013A">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Palatino Linotype" w:hAnsi="Palatino Linotype"/>
          <w:b/>
          <w:sz w:val="18"/>
          <w:szCs w:val="18"/>
        </w:rPr>
      </w:pPr>
      <w:r w:rsidRPr="00F515EC">
        <w:rPr>
          <w:rFonts w:ascii="Palatino Linotype" w:hAnsi="Palatino Linotype" w:cs="Arial"/>
          <w:color w:val="000000"/>
          <w:sz w:val="21"/>
          <w:szCs w:val="21"/>
        </w:rPr>
        <w:t xml:space="preserve"> (757) 368-1784 </w:t>
      </w:r>
      <w:r w:rsidRPr="00F515EC">
        <w:rPr>
          <w:rFonts w:ascii="Palatino Linotype" w:hAnsi="Palatino Linotype" w:cs="Arial"/>
          <w:i/>
          <w:color w:val="000000"/>
          <w:sz w:val="21"/>
          <w:szCs w:val="21"/>
        </w:rPr>
        <w:t xml:space="preserve">Home • </w:t>
      </w:r>
      <w:r w:rsidRPr="00F515EC">
        <w:rPr>
          <w:rFonts w:ascii="Palatino Linotype" w:hAnsi="Palatino Linotype" w:cs="Arial"/>
          <w:color w:val="000000"/>
          <w:sz w:val="21"/>
          <w:szCs w:val="21"/>
        </w:rPr>
        <w:t xml:space="preserve">(757) 816-3221 </w:t>
      </w:r>
      <w:r w:rsidRPr="00F515EC">
        <w:rPr>
          <w:rFonts w:ascii="Palatino Linotype" w:hAnsi="Palatino Linotype" w:cs="Arial"/>
          <w:i/>
          <w:color w:val="000000"/>
          <w:sz w:val="21"/>
          <w:szCs w:val="21"/>
        </w:rPr>
        <w:t>Cell</w:t>
      </w:r>
      <w:r>
        <w:rPr>
          <w:rFonts w:ascii="Palatino Linotype" w:hAnsi="Palatino Linotype" w:cs="Arial"/>
          <w:i/>
          <w:color w:val="000000"/>
          <w:sz w:val="21"/>
          <w:szCs w:val="21"/>
        </w:rPr>
        <w:t xml:space="preserve">  </w:t>
      </w:r>
    </w:p>
    <w:p w14:paraId="2C019CD5" w14:textId="77777777" w:rsidR="00D7013A" w:rsidRPr="002F7A6D" w:rsidRDefault="00D7013A" w:rsidP="00D7013A">
      <w:pPr>
        <w:pStyle w:val="Heading6"/>
        <w:keepNext w:val="0"/>
        <w:jc w:val="center"/>
        <w:rPr>
          <w:rFonts w:ascii="Palatino Linotype" w:hAnsi="Palatino Linotype"/>
          <w:b w:val="0"/>
          <w:sz w:val="22"/>
          <w:szCs w:val="22"/>
        </w:rPr>
      </w:pPr>
      <w:r w:rsidRPr="002F7A6D">
        <w:rPr>
          <w:rFonts w:ascii="Palatino Linotype" w:hAnsi="Palatino Linotype" w:cs="Arial"/>
          <w:b w:val="0"/>
          <w:color w:val="000000"/>
          <w:sz w:val="21"/>
          <w:szCs w:val="21"/>
        </w:rPr>
        <w:t>brideau1@cox.net</w:t>
      </w:r>
    </w:p>
    <w:p w14:paraId="54EA6C32" w14:textId="77777777" w:rsidR="00D7013A" w:rsidRDefault="00D7013A" w:rsidP="00D7013A">
      <w:pPr>
        <w:pStyle w:val="Heading6"/>
        <w:keepNext w:val="0"/>
        <w:jc w:val="center"/>
        <w:rPr>
          <w:rFonts w:ascii="Palatino Linotype" w:hAnsi="Palatino Linotype"/>
          <w:sz w:val="22"/>
          <w:szCs w:val="22"/>
        </w:rPr>
      </w:pPr>
    </w:p>
    <w:p w14:paraId="4045ABAE" w14:textId="77777777" w:rsidR="00D7013A" w:rsidRPr="00083ADA" w:rsidRDefault="00D7013A" w:rsidP="00D7013A">
      <w:pPr>
        <w:pStyle w:val="Heading6"/>
        <w:keepNext w:val="0"/>
        <w:jc w:val="center"/>
        <w:rPr>
          <w:rFonts w:ascii="Palatino Linotype" w:hAnsi="Palatino Linotype"/>
          <w:sz w:val="22"/>
          <w:szCs w:val="22"/>
        </w:rPr>
      </w:pPr>
      <w:r>
        <w:rPr>
          <w:rFonts w:ascii="Palatino Linotype" w:hAnsi="Palatino Linotype"/>
          <w:sz w:val="22"/>
          <w:szCs w:val="22"/>
        </w:rPr>
        <w:t xml:space="preserve">Career Safety Professional Construction &amp; Industrial - Program Manager / Officer / Auditor / Instructor </w:t>
      </w:r>
    </w:p>
    <w:p w14:paraId="4BD8132B" w14:textId="77777777" w:rsidR="00D7013A" w:rsidRPr="009C4F1C" w:rsidRDefault="00D7013A" w:rsidP="00D7013A">
      <w:pPr>
        <w:pStyle w:val="BodyTextIndent2"/>
        <w:spacing w:after="0" w:line="240" w:lineRule="auto"/>
        <w:ind w:left="648" w:right="432" w:hanging="216"/>
        <w:jc w:val="both"/>
        <w:rPr>
          <w:sz w:val="16"/>
          <w:szCs w:val="16"/>
        </w:rPr>
      </w:pPr>
    </w:p>
    <w:p w14:paraId="3B64341C" w14:textId="5700075C" w:rsidR="00D7013A" w:rsidRDefault="00D7013A" w:rsidP="00D7013A">
      <w:pPr>
        <w:tabs>
          <w:tab w:val="left" w:pos="248"/>
          <w:tab w:val="left" w:pos="720"/>
          <w:tab w:val="left" w:pos="1440"/>
          <w:tab w:val="left" w:pos="2160"/>
          <w:tab w:val="left" w:pos="2880"/>
          <w:tab w:val="left" w:pos="3600"/>
          <w:tab w:val="left" w:pos="4320"/>
          <w:tab w:val="left" w:pos="5040"/>
          <w:tab w:val="left" w:pos="5760"/>
          <w:tab w:val="left" w:pos="6480"/>
          <w:tab w:val="left" w:pos="7200"/>
          <w:tab w:val="left" w:pos="7920"/>
        </w:tabs>
        <w:ind w:left="432" w:right="432"/>
        <w:rPr>
          <w:color w:val="000000"/>
        </w:rPr>
      </w:pPr>
      <w:r>
        <w:rPr>
          <w:rFonts w:ascii="Wingdings" w:hAnsi="Wingdings"/>
          <w:color w:val="000000"/>
        </w:rPr>
        <w:t></w:t>
      </w:r>
      <w:r>
        <w:rPr>
          <w:color w:val="000000"/>
        </w:rPr>
        <w:tab/>
      </w:r>
      <w:r w:rsidRPr="007E7538">
        <w:rPr>
          <w:color w:val="000000"/>
        </w:rPr>
        <w:t xml:space="preserve">Seasoned </w:t>
      </w:r>
      <w:r>
        <w:rPr>
          <w:color w:val="000000"/>
        </w:rPr>
        <w:t xml:space="preserve">safety </w:t>
      </w:r>
      <w:r w:rsidRPr="007E7538">
        <w:rPr>
          <w:color w:val="000000"/>
        </w:rPr>
        <w:t>professional with</w:t>
      </w:r>
      <w:r>
        <w:rPr>
          <w:color w:val="000000"/>
        </w:rPr>
        <w:t xml:space="preserve"> relevant certification and</w:t>
      </w:r>
      <w:r w:rsidRPr="007E7538">
        <w:rPr>
          <w:color w:val="000000"/>
        </w:rPr>
        <w:t xml:space="preserve"> </w:t>
      </w:r>
      <w:r>
        <w:rPr>
          <w:color w:val="000000"/>
        </w:rPr>
        <w:t>25</w:t>
      </w:r>
      <w:r w:rsidRPr="007E7538">
        <w:rPr>
          <w:color w:val="000000"/>
        </w:rPr>
        <w:t>+ years in safety</w:t>
      </w:r>
      <w:r>
        <w:rPr>
          <w:color w:val="000000"/>
        </w:rPr>
        <w:t>, health and environmental</w:t>
      </w:r>
      <w:r w:rsidRPr="007E7538">
        <w:rPr>
          <w:color w:val="000000"/>
        </w:rPr>
        <w:t xml:space="preserve"> compliance field</w:t>
      </w:r>
      <w:r>
        <w:rPr>
          <w:color w:val="000000"/>
        </w:rPr>
        <w:t>s</w:t>
      </w:r>
      <w:r w:rsidRPr="007E7538">
        <w:rPr>
          <w:color w:val="000000"/>
        </w:rPr>
        <w:t xml:space="preserve"> </w:t>
      </w:r>
      <w:r>
        <w:rPr>
          <w:color w:val="000000"/>
        </w:rPr>
        <w:t>to include construction, contracting and insurance provider</w:t>
      </w:r>
      <w:r w:rsidRPr="007E7538">
        <w:rPr>
          <w:color w:val="000000"/>
        </w:rPr>
        <w:t>.</w:t>
      </w:r>
      <w:r>
        <w:rPr>
          <w:color w:val="000000"/>
        </w:rPr>
        <w:t xml:space="preserve">  </w:t>
      </w:r>
      <w:r w:rsidRPr="007E7538">
        <w:rPr>
          <w:color w:val="000000"/>
        </w:rPr>
        <w:t xml:space="preserve">Proven ability to develop and implement strategies to streamline health &amp; safety programs to align with key </w:t>
      </w:r>
      <w:r>
        <w:rPr>
          <w:color w:val="000000"/>
        </w:rPr>
        <w:t>st</w:t>
      </w:r>
      <w:r w:rsidRPr="007E7538">
        <w:rPr>
          <w:color w:val="000000"/>
        </w:rPr>
        <w:t>andards</w:t>
      </w:r>
      <w:r w:rsidRPr="00BE5A0A">
        <w:rPr>
          <w:color w:val="000000"/>
        </w:rPr>
        <w:t>,</w:t>
      </w:r>
      <w:r w:rsidRPr="0003383B">
        <w:rPr>
          <w:color w:val="000000"/>
        </w:rPr>
        <w:t xml:space="preserve"> optimize</w:t>
      </w:r>
      <w:r w:rsidRPr="007E7538">
        <w:rPr>
          <w:color w:val="000000"/>
        </w:rPr>
        <w:t xml:space="preserve"> awareness, minimize casualties, and sharply reduce exposure</w:t>
      </w:r>
      <w:r>
        <w:rPr>
          <w:color w:val="000000"/>
        </w:rPr>
        <w:t xml:space="preserve"> to risk</w:t>
      </w:r>
      <w:r w:rsidRPr="007E7538">
        <w:rPr>
          <w:color w:val="000000"/>
        </w:rPr>
        <w:t>.</w:t>
      </w:r>
    </w:p>
    <w:p w14:paraId="0E2FE7B2" w14:textId="77777777" w:rsidR="00D7013A" w:rsidRPr="002C031E" w:rsidRDefault="00D7013A" w:rsidP="00D7013A">
      <w:pPr>
        <w:tabs>
          <w:tab w:val="left" w:pos="248"/>
          <w:tab w:val="left" w:pos="720"/>
          <w:tab w:val="left" w:pos="1440"/>
          <w:tab w:val="left" w:pos="2160"/>
          <w:tab w:val="left" w:pos="2880"/>
          <w:tab w:val="left" w:pos="3600"/>
          <w:tab w:val="left" w:pos="4320"/>
          <w:tab w:val="left" w:pos="5040"/>
          <w:tab w:val="left" w:pos="5760"/>
          <w:tab w:val="left" w:pos="6480"/>
          <w:tab w:val="left" w:pos="7200"/>
          <w:tab w:val="left" w:pos="7920"/>
        </w:tabs>
        <w:ind w:left="432" w:right="432"/>
        <w:rPr>
          <w:color w:val="000000"/>
          <w:sz w:val="10"/>
          <w:szCs w:val="10"/>
        </w:rPr>
      </w:pPr>
    </w:p>
    <w:p w14:paraId="5ED8631E" w14:textId="77777777" w:rsidR="00D7013A" w:rsidRPr="00E05FB5" w:rsidRDefault="00D7013A" w:rsidP="00D7013A">
      <w:pPr>
        <w:ind w:left="432" w:right="432"/>
      </w:pPr>
      <w:r>
        <w:rPr>
          <w:rFonts w:ascii="Wingdings" w:hAnsi="Wingdings"/>
        </w:rPr>
        <w:t></w:t>
      </w:r>
      <w:r>
        <w:rPr>
          <w:rFonts w:ascii="Wingdings" w:hAnsi="Wingdings"/>
        </w:rPr>
        <w:t></w:t>
      </w:r>
      <w:r w:rsidRPr="00E05FB5">
        <w:t xml:space="preserve">Resourceful, engaging, </w:t>
      </w:r>
      <w:r>
        <w:t>versatile</w:t>
      </w:r>
      <w:r w:rsidRPr="00E05FB5">
        <w:t xml:space="preserve"> and productive professional with exceptional multi-tasking skills and well-developed </w:t>
      </w:r>
      <w:r>
        <w:t>proficiency</w:t>
      </w:r>
      <w:r w:rsidRPr="00E05FB5">
        <w:t xml:space="preserve"> in current office automation systems, Internet</w:t>
      </w:r>
      <w:r>
        <w:t xml:space="preserve"> channels</w:t>
      </w:r>
      <w:r w:rsidRPr="00E05FB5">
        <w:t xml:space="preserve">, and remote office technologies. </w:t>
      </w:r>
    </w:p>
    <w:p w14:paraId="2E5F4C5E" w14:textId="77777777" w:rsidR="00D7013A" w:rsidRPr="00537F6D" w:rsidRDefault="00D7013A" w:rsidP="00D7013A">
      <w:pPr>
        <w:tabs>
          <w:tab w:val="left" w:pos="248"/>
          <w:tab w:val="left" w:pos="720"/>
          <w:tab w:val="left" w:pos="1440"/>
          <w:tab w:val="left" w:pos="2160"/>
          <w:tab w:val="left" w:pos="2880"/>
          <w:tab w:val="left" w:pos="3600"/>
          <w:tab w:val="left" w:pos="4320"/>
          <w:tab w:val="left" w:pos="5040"/>
          <w:tab w:val="left" w:pos="5760"/>
          <w:tab w:val="left" w:pos="6480"/>
          <w:tab w:val="left" w:pos="7200"/>
          <w:tab w:val="left" w:pos="7920"/>
        </w:tabs>
        <w:ind w:left="648" w:right="432" w:hanging="216"/>
        <w:rPr>
          <w:color w:val="000000"/>
        </w:rPr>
      </w:pPr>
    </w:p>
    <w:p w14:paraId="19017D28" w14:textId="77777777" w:rsidR="00D7013A" w:rsidRDefault="00D7013A" w:rsidP="00D7013A">
      <w:pPr>
        <w:pStyle w:val="ListBullet"/>
      </w:pPr>
      <w:r w:rsidRPr="009C4F1C">
        <w:t>CORE COMPETENCIES</w:t>
      </w:r>
    </w:p>
    <w:p w14:paraId="692B1430" w14:textId="77777777" w:rsidR="00D7013A" w:rsidRPr="005343F0" w:rsidRDefault="00D7013A" w:rsidP="00D7013A">
      <w:pPr>
        <w:pStyle w:val="ListBullet"/>
        <w:rPr>
          <w:i/>
        </w:rPr>
      </w:pPr>
      <w:r>
        <w:rPr>
          <w:i/>
        </w:rPr>
        <w:t>Institute for Safety &amp; Health Management Certified Safety &amp; Health Manager (2012)</w:t>
      </w:r>
    </w:p>
    <w:p w14:paraId="34B2592B" w14:textId="77777777" w:rsidR="00D7013A" w:rsidRPr="002C031E" w:rsidRDefault="00D7013A" w:rsidP="00D7013A">
      <w:pPr>
        <w:tabs>
          <w:tab w:val="left" w:pos="248"/>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634" w:right="144" w:hanging="252"/>
        <w:rPr>
          <w:color w:val="000000"/>
          <w:sz w:val="12"/>
          <w:szCs w:val="12"/>
        </w:rPr>
      </w:pPr>
    </w:p>
    <w:p w14:paraId="39139765" w14:textId="7DA60733" w:rsidR="00D7013A" w:rsidRDefault="00D7013A" w:rsidP="00D7013A">
      <w:pPr>
        <w:ind w:left="461" w:hanging="173"/>
        <w:rPr>
          <w:color w:val="000000"/>
        </w:rPr>
      </w:pPr>
      <w:r>
        <w:rPr>
          <w:color w:val="000000"/>
        </w:rPr>
        <w:t>•</w:t>
      </w:r>
      <w:r>
        <w:rPr>
          <w:color w:val="000000"/>
        </w:rPr>
        <w:tab/>
      </w:r>
      <w:r w:rsidRPr="00A037FD">
        <w:rPr>
          <w:color w:val="000000"/>
        </w:rPr>
        <w:t xml:space="preserve">Advanced Safety Management Systems </w:t>
      </w:r>
      <w:r>
        <w:rPr>
          <w:color w:val="000000"/>
        </w:rPr>
        <w:tab/>
      </w:r>
      <w:r>
        <w:rPr>
          <w:color w:val="000000"/>
        </w:rPr>
        <w:tab/>
      </w:r>
      <w:r w:rsidR="008D488E">
        <w:rPr>
          <w:color w:val="000000"/>
        </w:rPr>
        <w:t xml:space="preserve">                </w:t>
      </w:r>
      <w:r>
        <w:rPr>
          <w:color w:val="000000"/>
        </w:rPr>
        <w:t>•</w:t>
      </w:r>
      <w:r w:rsidR="009D3946">
        <w:rPr>
          <w:color w:val="000000"/>
        </w:rPr>
        <w:t xml:space="preserve"> </w:t>
      </w:r>
      <w:r w:rsidRPr="00A037FD">
        <w:rPr>
          <w:color w:val="000000"/>
        </w:rPr>
        <w:t xml:space="preserve">Engineering Hierarchy of </w:t>
      </w:r>
      <w:r>
        <w:rPr>
          <w:color w:val="000000"/>
        </w:rPr>
        <w:t>C</w:t>
      </w:r>
      <w:r w:rsidRPr="00A037FD">
        <w:rPr>
          <w:color w:val="000000"/>
        </w:rPr>
        <w:t>ontrols</w:t>
      </w:r>
      <w:r>
        <w:rPr>
          <w:color w:val="000000"/>
        </w:rPr>
        <w:tab/>
      </w:r>
      <w:r>
        <w:rPr>
          <w:color w:val="000000"/>
        </w:rPr>
        <w:tab/>
      </w:r>
      <w:r>
        <w:rPr>
          <w:color w:val="000000"/>
        </w:rPr>
        <w:tab/>
      </w:r>
      <w:r>
        <w:rPr>
          <w:color w:val="000000"/>
        </w:rPr>
        <w:tab/>
      </w:r>
      <w:r w:rsidR="009D3946">
        <w:rPr>
          <w:color w:val="000000"/>
        </w:rPr>
        <w:t xml:space="preserve">                                             </w:t>
      </w:r>
      <w:r w:rsidR="00FE3B48">
        <w:rPr>
          <w:color w:val="000000"/>
        </w:rPr>
        <w:t xml:space="preserve">                           </w:t>
      </w:r>
      <w:r w:rsidR="008D488E">
        <w:rPr>
          <w:color w:val="000000"/>
        </w:rPr>
        <w:t xml:space="preserve">  </w:t>
      </w:r>
      <w:r>
        <w:rPr>
          <w:color w:val="000000"/>
        </w:rPr>
        <w:t>•</w:t>
      </w:r>
      <w:r w:rsidR="009D3946">
        <w:rPr>
          <w:color w:val="000000"/>
        </w:rPr>
        <w:t xml:space="preserve"> </w:t>
      </w:r>
      <w:r>
        <w:rPr>
          <w:color w:val="000000"/>
        </w:rPr>
        <w:t>Accident / Incident Investigation</w:t>
      </w:r>
    </w:p>
    <w:p w14:paraId="3FA3D030" w14:textId="656F2AEF" w:rsidR="00D7013A" w:rsidRDefault="00D7013A" w:rsidP="00D7013A">
      <w:pPr>
        <w:ind w:left="461" w:hanging="173"/>
        <w:rPr>
          <w:color w:val="000000"/>
        </w:rPr>
      </w:pPr>
      <w:r>
        <w:rPr>
          <w:color w:val="000000"/>
        </w:rPr>
        <w:t xml:space="preserve">• </w:t>
      </w:r>
      <w:r>
        <w:rPr>
          <w:color w:val="000000"/>
        </w:rPr>
        <w:tab/>
        <w:t>On-Site Leadership / Program Advocacy</w:t>
      </w:r>
      <w:r>
        <w:rPr>
          <w:color w:val="000000"/>
        </w:rPr>
        <w:tab/>
      </w:r>
      <w:r>
        <w:rPr>
          <w:color w:val="000000"/>
        </w:rPr>
        <w:tab/>
      </w:r>
      <w:r w:rsidR="00FE3B48">
        <w:rPr>
          <w:color w:val="000000"/>
        </w:rPr>
        <w:t xml:space="preserve"> </w:t>
      </w:r>
      <w:r w:rsidR="008D488E">
        <w:rPr>
          <w:color w:val="000000"/>
        </w:rPr>
        <w:t xml:space="preserve">               </w:t>
      </w:r>
      <w:r>
        <w:rPr>
          <w:color w:val="000000"/>
        </w:rPr>
        <w:t>•</w:t>
      </w:r>
      <w:r w:rsidR="009D3946">
        <w:rPr>
          <w:color w:val="000000"/>
        </w:rPr>
        <w:t xml:space="preserve"> </w:t>
      </w:r>
      <w:r>
        <w:rPr>
          <w:color w:val="000000"/>
        </w:rPr>
        <w:t>Curriculum Development &amp; Delivery</w:t>
      </w:r>
      <w:r>
        <w:rPr>
          <w:color w:val="000000"/>
        </w:rPr>
        <w:tab/>
      </w:r>
      <w:r>
        <w:rPr>
          <w:color w:val="000000"/>
        </w:rPr>
        <w:tab/>
      </w:r>
      <w:r>
        <w:rPr>
          <w:color w:val="000000"/>
        </w:rPr>
        <w:tab/>
      </w:r>
      <w:r w:rsidR="009D3946">
        <w:rPr>
          <w:color w:val="000000"/>
        </w:rPr>
        <w:t xml:space="preserve">                                                         </w:t>
      </w:r>
      <w:r w:rsidR="00FE3B48">
        <w:rPr>
          <w:color w:val="000000"/>
        </w:rPr>
        <w:t xml:space="preserve">                              </w:t>
      </w:r>
      <w:r w:rsidR="009D3946">
        <w:rPr>
          <w:color w:val="000000"/>
        </w:rPr>
        <w:t xml:space="preserve"> </w:t>
      </w:r>
      <w:r>
        <w:rPr>
          <w:color w:val="000000"/>
        </w:rPr>
        <w:t>•</w:t>
      </w:r>
      <w:r w:rsidR="009D3946">
        <w:rPr>
          <w:color w:val="000000"/>
        </w:rPr>
        <w:t xml:space="preserve"> </w:t>
      </w:r>
      <w:r>
        <w:rPr>
          <w:color w:val="000000"/>
        </w:rPr>
        <w:t>PowerPoints / B</w:t>
      </w:r>
      <w:r w:rsidRPr="00A037FD">
        <w:rPr>
          <w:color w:val="000000"/>
        </w:rPr>
        <w:t>riefings</w:t>
      </w:r>
      <w:r>
        <w:rPr>
          <w:color w:val="000000"/>
        </w:rPr>
        <w:t xml:space="preserve"> / JHAs</w:t>
      </w:r>
    </w:p>
    <w:p w14:paraId="0A769AC1" w14:textId="67606BEA" w:rsidR="00D7013A" w:rsidRDefault="00D7013A" w:rsidP="00D7013A">
      <w:pPr>
        <w:ind w:left="461" w:hanging="173"/>
        <w:rPr>
          <w:color w:val="000000"/>
        </w:rPr>
      </w:pPr>
      <w:r>
        <w:rPr>
          <w:color w:val="000000"/>
        </w:rPr>
        <w:t xml:space="preserve">• </w:t>
      </w:r>
      <w:r>
        <w:rPr>
          <w:color w:val="000000"/>
        </w:rPr>
        <w:tab/>
        <w:t>Enterprise Policy &amp; Procedure Architecture</w:t>
      </w:r>
      <w:r>
        <w:rPr>
          <w:color w:val="000000"/>
        </w:rPr>
        <w:tab/>
      </w:r>
      <w:r>
        <w:rPr>
          <w:color w:val="000000"/>
        </w:rPr>
        <w:tab/>
      </w:r>
      <w:r w:rsidR="008D488E">
        <w:rPr>
          <w:color w:val="000000"/>
        </w:rPr>
        <w:t xml:space="preserve">                </w:t>
      </w:r>
      <w:r>
        <w:rPr>
          <w:color w:val="000000"/>
        </w:rPr>
        <w:t>•</w:t>
      </w:r>
      <w:r w:rsidR="00FE3B48">
        <w:rPr>
          <w:color w:val="000000"/>
        </w:rPr>
        <w:t xml:space="preserve"> </w:t>
      </w:r>
      <w:r>
        <w:rPr>
          <w:color w:val="000000"/>
        </w:rPr>
        <w:t>Data Management / Summary Reports</w:t>
      </w:r>
      <w:r>
        <w:rPr>
          <w:color w:val="000000"/>
        </w:rPr>
        <w:tab/>
      </w:r>
      <w:r>
        <w:rPr>
          <w:color w:val="000000"/>
        </w:rPr>
        <w:tab/>
      </w:r>
      <w:r>
        <w:rPr>
          <w:color w:val="000000"/>
        </w:rPr>
        <w:tab/>
      </w:r>
      <w:r w:rsidR="00FE3B48">
        <w:rPr>
          <w:color w:val="000000"/>
        </w:rPr>
        <w:t xml:space="preserve">                                                                                        </w:t>
      </w:r>
      <w:r>
        <w:rPr>
          <w:color w:val="000000"/>
        </w:rPr>
        <w:t>•</w:t>
      </w:r>
      <w:r w:rsidR="00FE3B48">
        <w:rPr>
          <w:color w:val="000000"/>
        </w:rPr>
        <w:t xml:space="preserve"> </w:t>
      </w:r>
      <w:r>
        <w:rPr>
          <w:color w:val="000000"/>
        </w:rPr>
        <w:t>Procurement / Vendor Relations</w:t>
      </w:r>
    </w:p>
    <w:p w14:paraId="031BA560" w14:textId="7DEBE2E6" w:rsidR="00D7013A" w:rsidRDefault="00D7013A" w:rsidP="00D7013A">
      <w:pPr>
        <w:ind w:left="461" w:hanging="173"/>
        <w:rPr>
          <w:color w:val="000000"/>
        </w:rPr>
      </w:pPr>
      <w:r>
        <w:rPr>
          <w:color w:val="000000"/>
        </w:rPr>
        <w:t xml:space="preserve">• </w:t>
      </w:r>
      <w:r>
        <w:rPr>
          <w:color w:val="000000"/>
        </w:rPr>
        <w:tab/>
      </w:r>
      <w:r w:rsidRPr="00A037FD">
        <w:rPr>
          <w:color w:val="000000"/>
        </w:rPr>
        <w:t>Safety Culture Development</w:t>
      </w:r>
      <w:r>
        <w:rPr>
          <w:color w:val="000000"/>
        </w:rPr>
        <w:t xml:space="preserve"> / Promotion</w:t>
      </w:r>
      <w:r>
        <w:rPr>
          <w:color w:val="000000"/>
        </w:rPr>
        <w:tab/>
      </w:r>
      <w:r w:rsidR="00FE3B48">
        <w:rPr>
          <w:color w:val="000000"/>
        </w:rPr>
        <w:t xml:space="preserve">                </w:t>
      </w:r>
      <w:r w:rsidR="008D488E">
        <w:rPr>
          <w:color w:val="000000"/>
        </w:rPr>
        <w:t xml:space="preserve">              </w:t>
      </w:r>
      <w:r>
        <w:rPr>
          <w:color w:val="000000"/>
        </w:rPr>
        <w:t>•</w:t>
      </w:r>
      <w:r w:rsidR="00FE3B48">
        <w:rPr>
          <w:color w:val="000000"/>
        </w:rPr>
        <w:t xml:space="preserve"> </w:t>
      </w:r>
      <w:r>
        <w:rPr>
          <w:color w:val="000000"/>
        </w:rPr>
        <w:t>T</w:t>
      </w:r>
      <w:r w:rsidRPr="00A037FD">
        <w:rPr>
          <w:color w:val="000000"/>
        </w:rPr>
        <w:t>ransformation</w:t>
      </w:r>
      <w:r>
        <w:rPr>
          <w:color w:val="000000"/>
        </w:rPr>
        <w:t xml:space="preserve"> / Change L</w:t>
      </w:r>
      <w:r w:rsidRPr="00A037FD">
        <w:rPr>
          <w:color w:val="000000"/>
        </w:rPr>
        <w:t>eadership</w:t>
      </w:r>
      <w:r>
        <w:rPr>
          <w:color w:val="000000"/>
        </w:rPr>
        <w:tab/>
      </w:r>
      <w:r>
        <w:rPr>
          <w:color w:val="000000"/>
        </w:rPr>
        <w:tab/>
      </w:r>
      <w:r>
        <w:rPr>
          <w:color w:val="000000"/>
        </w:rPr>
        <w:tab/>
      </w:r>
      <w:r w:rsidR="00FE3B48">
        <w:rPr>
          <w:color w:val="000000"/>
        </w:rPr>
        <w:t xml:space="preserve">                                                                                       </w:t>
      </w:r>
      <w:r w:rsidR="008D488E">
        <w:rPr>
          <w:color w:val="000000"/>
        </w:rPr>
        <w:t xml:space="preserve"> </w:t>
      </w:r>
      <w:r>
        <w:rPr>
          <w:color w:val="000000"/>
        </w:rPr>
        <w:t>•</w:t>
      </w:r>
      <w:r w:rsidR="00FE3B48">
        <w:rPr>
          <w:color w:val="000000"/>
        </w:rPr>
        <w:t xml:space="preserve"> </w:t>
      </w:r>
      <w:r>
        <w:rPr>
          <w:color w:val="000000"/>
        </w:rPr>
        <w:t>H</w:t>
      </w:r>
      <w:r w:rsidRPr="00A037FD">
        <w:rPr>
          <w:color w:val="000000"/>
        </w:rPr>
        <w:t>igh-Reliability Organizations</w:t>
      </w:r>
    </w:p>
    <w:p w14:paraId="56A3FD62" w14:textId="40AD5A71" w:rsidR="00D7013A" w:rsidRDefault="00D7013A" w:rsidP="00D7013A">
      <w:pPr>
        <w:ind w:left="461" w:hanging="173"/>
        <w:rPr>
          <w:color w:val="000000"/>
        </w:rPr>
      </w:pPr>
      <w:r>
        <w:rPr>
          <w:color w:val="000000"/>
        </w:rPr>
        <w:t xml:space="preserve">• </w:t>
      </w:r>
      <w:r>
        <w:rPr>
          <w:color w:val="000000"/>
        </w:rPr>
        <w:tab/>
        <w:t>Excel in H</w:t>
      </w:r>
      <w:r w:rsidRPr="00A037FD">
        <w:rPr>
          <w:color w:val="000000"/>
        </w:rPr>
        <w:t>igh-</w:t>
      </w:r>
      <w:r>
        <w:rPr>
          <w:color w:val="000000"/>
        </w:rPr>
        <w:t>H</w:t>
      </w:r>
      <w:r w:rsidRPr="00A037FD">
        <w:rPr>
          <w:color w:val="000000"/>
        </w:rPr>
        <w:t xml:space="preserve">azard </w:t>
      </w:r>
      <w:r>
        <w:rPr>
          <w:color w:val="000000"/>
        </w:rPr>
        <w:t>En</w:t>
      </w:r>
      <w:r w:rsidRPr="00A037FD">
        <w:rPr>
          <w:color w:val="000000"/>
        </w:rPr>
        <w:t>vironments</w:t>
      </w:r>
      <w:r>
        <w:rPr>
          <w:color w:val="000000"/>
        </w:rPr>
        <w:tab/>
      </w:r>
      <w:r>
        <w:rPr>
          <w:color w:val="000000"/>
        </w:rPr>
        <w:tab/>
      </w:r>
      <w:r>
        <w:rPr>
          <w:color w:val="000000"/>
        </w:rPr>
        <w:tab/>
      </w:r>
      <w:r>
        <w:rPr>
          <w:color w:val="000000"/>
        </w:rPr>
        <w:tab/>
      </w:r>
      <w:r w:rsidR="00FE3B48">
        <w:rPr>
          <w:color w:val="000000"/>
        </w:rPr>
        <w:t xml:space="preserve"> </w:t>
      </w:r>
      <w:r>
        <w:rPr>
          <w:color w:val="000000"/>
        </w:rPr>
        <w:t>•</w:t>
      </w:r>
      <w:r w:rsidR="00FE3B48">
        <w:rPr>
          <w:color w:val="000000"/>
        </w:rPr>
        <w:t xml:space="preserve"> </w:t>
      </w:r>
      <w:r>
        <w:rPr>
          <w:color w:val="000000"/>
        </w:rPr>
        <w:t>Thorough EH&amp;S Audits /</w:t>
      </w:r>
      <w:r w:rsidR="00FE3B48">
        <w:rPr>
          <w:color w:val="000000"/>
        </w:rPr>
        <w:t>Inspections</w:t>
      </w:r>
      <w:r>
        <w:rPr>
          <w:color w:val="000000"/>
        </w:rPr>
        <w:tab/>
      </w:r>
      <w:r>
        <w:rPr>
          <w:color w:val="000000"/>
        </w:rPr>
        <w:tab/>
      </w:r>
      <w:r w:rsidR="00FE3B48">
        <w:rPr>
          <w:color w:val="000000"/>
        </w:rPr>
        <w:t xml:space="preserve">                                                                                                      </w:t>
      </w:r>
      <w:r>
        <w:rPr>
          <w:color w:val="000000"/>
        </w:rPr>
        <w:t>•</w:t>
      </w:r>
      <w:r w:rsidR="00FE3B48">
        <w:rPr>
          <w:color w:val="000000"/>
        </w:rPr>
        <w:t xml:space="preserve"> </w:t>
      </w:r>
      <w:r>
        <w:rPr>
          <w:color w:val="000000"/>
        </w:rPr>
        <w:t>H</w:t>
      </w:r>
      <w:r w:rsidRPr="00A037FD">
        <w:rPr>
          <w:color w:val="000000"/>
        </w:rPr>
        <w:t xml:space="preserve">azard </w:t>
      </w:r>
      <w:r>
        <w:rPr>
          <w:color w:val="000000"/>
        </w:rPr>
        <w:t>and F</w:t>
      </w:r>
      <w:r w:rsidRPr="00A037FD">
        <w:rPr>
          <w:color w:val="000000"/>
        </w:rPr>
        <w:t>ault Tree Analysis</w:t>
      </w:r>
    </w:p>
    <w:p w14:paraId="6C3C8A91" w14:textId="045E1777" w:rsidR="00D7013A" w:rsidRDefault="00D7013A" w:rsidP="00D7013A">
      <w:pPr>
        <w:ind w:left="461" w:hanging="173"/>
        <w:rPr>
          <w:color w:val="000000"/>
        </w:rPr>
      </w:pPr>
      <w:r>
        <w:rPr>
          <w:color w:val="000000"/>
        </w:rPr>
        <w:t xml:space="preserve">• </w:t>
      </w:r>
      <w:r>
        <w:rPr>
          <w:color w:val="000000"/>
        </w:rPr>
        <w:tab/>
        <w:t>Drift Control / S</w:t>
      </w:r>
      <w:r w:rsidRPr="00A037FD">
        <w:rPr>
          <w:color w:val="000000"/>
        </w:rPr>
        <w:t xml:space="preserve">ociotechnical </w:t>
      </w:r>
      <w:r>
        <w:rPr>
          <w:color w:val="000000"/>
        </w:rPr>
        <w:t>Evaluation</w:t>
      </w:r>
      <w:r>
        <w:rPr>
          <w:color w:val="000000"/>
        </w:rPr>
        <w:tab/>
      </w:r>
      <w:r>
        <w:rPr>
          <w:color w:val="000000"/>
        </w:rPr>
        <w:tab/>
      </w:r>
      <w:r>
        <w:rPr>
          <w:color w:val="000000"/>
        </w:rPr>
        <w:tab/>
      </w:r>
      <w:r w:rsidR="00FE3B48">
        <w:rPr>
          <w:color w:val="000000"/>
        </w:rPr>
        <w:t xml:space="preserve"> </w:t>
      </w:r>
      <w:r>
        <w:rPr>
          <w:color w:val="000000"/>
        </w:rPr>
        <w:t>•</w:t>
      </w:r>
      <w:r w:rsidR="00FE3B48">
        <w:rPr>
          <w:color w:val="000000"/>
        </w:rPr>
        <w:t xml:space="preserve"> </w:t>
      </w:r>
      <w:r w:rsidRPr="00A037FD">
        <w:rPr>
          <w:color w:val="000000"/>
        </w:rPr>
        <w:t>Impact Analys</w:t>
      </w:r>
      <w:r>
        <w:rPr>
          <w:color w:val="000000"/>
        </w:rPr>
        <w:t>e</w:t>
      </w:r>
      <w:r w:rsidRPr="00A037FD">
        <w:rPr>
          <w:color w:val="000000"/>
        </w:rPr>
        <w:t>s</w:t>
      </w:r>
      <w:r>
        <w:rPr>
          <w:color w:val="000000"/>
        </w:rPr>
        <w:t xml:space="preserve"> / Cost Justification</w:t>
      </w:r>
      <w:r>
        <w:rPr>
          <w:color w:val="000000"/>
        </w:rPr>
        <w:tab/>
      </w:r>
      <w:r>
        <w:rPr>
          <w:color w:val="000000"/>
        </w:rPr>
        <w:tab/>
      </w:r>
      <w:r>
        <w:rPr>
          <w:color w:val="000000"/>
        </w:rPr>
        <w:tab/>
      </w:r>
      <w:r>
        <w:rPr>
          <w:color w:val="000000"/>
        </w:rPr>
        <w:tab/>
      </w:r>
      <w:r w:rsidR="00FE3B48">
        <w:rPr>
          <w:color w:val="000000"/>
        </w:rPr>
        <w:t xml:space="preserve">                                                                         </w:t>
      </w:r>
      <w:r>
        <w:rPr>
          <w:color w:val="000000"/>
        </w:rPr>
        <w:t>•</w:t>
      </w:r>
      <w:r w:rsidR="00FE3B48">
        <w:rPr>
          <w:color w:val="000000"/>
        </w:rPr>
        <w:t xml:space="preserve"> </w:t>
      </w:r>
      <w:r>
        <w:rPr>
          <w:color w:val="000000"/>
        </w:rPr>
        <w:t>C</w:t>
      </w:r>
      <w:r w:rsidRPr="00A037FD">
        <w:rPr>
          <w:color w:val="000000"/>
        </w:rPr>
        <w:t xml:space="preserve">risis </w:t>
      </w:r>
      <w:r>
        <w:rPr>
          <w:color w:val="000000"/>
        </w:rPr>
        <w:t>C</w:t>
      </w:r>
      <w:r w:rsidRPr="00A037FD">
        <w:rPr>
          <w:color w:val="000000"/>
        </w:rPr>
        <w:t xml:space="preserve">ommunication </w:t>
      </w:r>
      <w:r>
        <w:rPr>
          <w:color w:val="000000"/>
        </w:rPr>
        <w:t>/</w:t>
      </w:r>
      <w:r w:rsidR="00FE3B48" w:rsidRPr="00FE3B48">
        <w:rPr>
          <w:color w:val="000000"/>
        </w:rPr>
        <w:t xml:space="preserve"> </w:t>
      </w:r>
      <w:r w:rsidR="00FE3B48">
        <w:rPr>
          <w:color w:val="000000"/>
        </w:rPr>
        <w:t>R</w:t>
      </w:r>
      <w:r w:rsidR="00FE3B48" w:rsidRPr="00A037FD">
        <w:rPr>
          <w:color w:val="000000"/>
        </w:rPr>
        <w:t>esponse</w:t>
      </w:r>
      <w:r>
        <w:rPr>
          <w:color w:val="000000"/>
        </w:rPr>
        <w:t xml:space="preserve"> </w:t>
      </w:r>
      <w:r w:rsidR="00FE3B48">
        <w:rPr>
          <w:color w:val="000000"/>
        </w:rPr>
        <w:t xml:space="preserve">        </w:t>
      </w:r>
    </w:p>
    <w:p w14:paraId="699CD815" w14:textId="0D6C8FDB" w:rsidR="00D7013A" w:rsidRDefault="00D7013A" w:rsidP="00D7013A">
      <w:pPr>
        <w:ind w:left="461" w:hanging="173"/>
        <w:rPr>
          <w:color w:val="000000"/>
        </w:rPr>
      </w:pPr>
      <w:r>
        <w:rPr>
          <w:color w:val="000000"/>
        </w:rPr>
        <w:t xml:space="preserve">• </w:t>
      </w:r>
      <w:r>
        <w:rPr>
          <w:color w:val="000000"/>
        </w:rPr>
        <w:tab/>
        <w:t>Microsoft Office Professional Suite (all)</w:t>
      </w:r>
      <w:r>
        <w:rPr>
          <w:color w:val="000000"/>
        </w:rPr>
        <w:tab/>
      </w:r>
      <w:r>
        <w:rPr>
          <w:color w:val="000000"/>
        </w:rPr>
        <w:tab/>
      </w:r>
      <w:r>
        <w:rPr>
          <w:color w:val="000000"/>
        </w:rPr>
        <w:tab/>
      </w:r>
      <w:r w:rsidR="00FE3B48">
        <w:rPr>
          <w:color w:val="000000"/>
        </w:rPr>
        <w:t xml:space="preserve"> </w:t>
      </w:r>
      <w:r>
        <w:rPr>
          <w:color w:val="000000"/>
        </w:rPr>
        <w:t>•</w:t>
      </w:r>
      <w:r w:rsidR="00FE3B48">
        <w:rPr>
          <w:color w:val="000000"/>
        </w:rPr>
        <w:t xml:space="preserve"> </w:t>
      </w:r>
      <w:r>
        <w:rPr>
          <w:color w:val="000000"/>
        </w:rPr>
        <w:t>Enterprise Level Safety Representative</w:t>
      </w:r>
      <w:r>
        <w:rPr>
          <w:color w:val="000000"/>
        </w:rPr>
        <w:tab/>
      </w:r>
      <w:r>
        <w:rPr>
          <w:color w:val="000000"/>
        </w:rPr>
        <w:tab/>
      </w:r>
      <w:r w:rsidR="001973E2">
        <w:rPr>
          <w:color w:val="000000"/>
        </w:rPr>
        <w:t xml:space="preserve">                                                                                                      </w:t>
      </w:r>
      <w:r>
        <w:rPr>
          <w:color w:val="000000"/>
        </w:rPr>
        <w:t>•</w:t>
      </w:r>
      <w:r w:rsidR="001973E2">
        <w:rPr>
          <w:color w:val="000000"/>
        </w:rPr>
        <w:t xml:space="preserve"> </w:t>
      </w:r>
      <w:r>
        <w:rPr>
          <w:color w:val="000000"/>
        </w:rPr>
        <w:t>Home-based Office Operations</w:t>
      </w:r>
    </w:p>
    <w:p w14:paraId="411A7DC3" w14:textId="20779CAA" w:rsidR="00D7013A" w:rsidRDefault="00D7013A" w:rsidP="00D7013A">
      <w:pPr>
        <w:ind w:left="461" w:hanging="173"/>
        <w:rPr>
          <w:color w:val="000000"/>
        </w:rPr>
      </w:pPr>
      <w:r>
        <w:rPr>
          <w:color w:val="000000"/>
        </w:rPr>
        <w:t xml:space="preserve">• </w:t>
      </w:r>
      <w:r>
        <w:rPr>
          <w:color w:val="000000"/>
        </w:rPr>
        <w:tab/>
      </w:r>
      <w:r w:rsidRPr="006D7F8A">
        <w:rPr>
          <w:color w:val="000000"/>
        </w:rPr>
        <w:t>Operational Risk Management</w:t>
      </w:r>
      <w:r>
        <w:rPr>
          <w:color w:val="000000"/>
        </w:rPr>
        <w:tab/>
      </w:r>
      <w:r>
        <w:rPr>
          <w:color w:val="000000"/>
        </w:rPr>
        <w:tab/>
      </w:r>
      <w:r>
        <w:rPr>
          <w:color w:val="000000"/>
        </w:rPr>
        <w:tab/>
      </w:r>
      <w:r>
        <w:rPr>
          <w:color w:val="000000"/>
        </w:rPr>
        <w:tab/>
      </w:r>
      <w:r w:rsidR="001973E2">
        <w:rPr>
          <w:color w:val="000000"/>
        </w:rPr>
        <w:t xml:space="preserve"> • </w:t>
      </w:r>
      <w:r w:rsidRPr="006D7F8A">
        <w:rPr>
          <w:color w:val="000000"/>
        </w:rPr>
        <w:t>Thoroughness Trade-Off</w:t>
      </w:r>
      <w:r>
        <w:rPr>
          <w:color w:val="000000"/>
        </w:rPr>
        <w:tab/>
      </w:r>
      <w:r>
        <w:rPr>
          <w:color w:val="000000"/>
        </w:rPr>
        <w:tab/>
      </w:r>
      <w:r>
        <w:rPr>
          <w:color w:val="000000"/>
        </w:rPr>
        <w:tab/>
      </w:r>
      <w:r>
        <w:rPr>
          <w:color w:val="000000"/>
        </w:rPr>
        <w:tab/>
      </w:r>
      <w:r w:rsidR="001973E2">
        <w:rPr>
          <w:color w:val="000000"/>
        </w:rPr>
        <w:t xml:space="preserve">                                                                                        </w:t>
      </w:r>
      <w:r>
        <w:rPr>
          <w:color w:val="000000"/>
        </w:rPr>
        <w:t>•</w:t>
      </w:r>
      <w:r w:rsidR="001973E2">
        <w:rPr>
          <w:color w:val="000000"/>
        </w:rPr>
        <w:t xml:space="preserve"> </w:t>
      </w:r>
      <w:r>
        <w:rPr>
          <w:color w:val="000000"/>
        </w:rPr>
        <w:t>Human Factors Analysis</w:t>
      </w:r>
    </w:p>
    <w:p w14:paraId="30577D67" w14:textId="74CEF2F4" w:rsidR="00D7013A" w:rsidRDefault="00D7013A" w:rsidP="00D7013A">
      <w:pPr>
        <w:ind w:left="461" w:hanging="173"/>
        <w:rPr>
          <w:color w:val="000000"/>
        </w:rPr>
      </w:pPr>
      <w:r>
        <w:rPr>
          <w:color w:val="000000"/>
        </w:rPr>
        <w:t xml:space="preserve">• </w:t>
      </w:r>
      <w:r>
        <w:rPr>
          <w:color w:val="000000"/>
        </w:rPr>
        <w:tab/>
        <w:t>Regulatory Compliance / Control</w:t>
      </w:r>
      <w:r>
        <w:rPr>
          <w:color w:val="000000"/>
        </w:rPr>
        <w:tab/>
      </w:r>
      <w:r>
        <w:rPr>
          <w:color w:val="000000"/>
        </w:rPr>
        <w:tab/>
      </w:r>
      <w:r>
        <w:rPr>
          <w:color w:val="000000"/>
        </w:rPr>
        <w:tab/>
      </w:r>
      <w:proofErr w:type="gramStart"/>
      <w:r>
        <w:rPr>
          <w:color w:val="000000"/>
        </w:rPr>
        <w:tab/>
      </w:r>
      <w:r w:rsidR="001973E2">
        <w:rPr>
          <w:color w:val="000000"/>
        </w:rPr>
        <w:t xml:space="preserve">  •</w:t>
      </w:r>
      <w:proofErr w:type="gramEnd"/>
      <w:r w:rsidR="001973E2">
        <w:rPr>
          <w:color w:val="000000"/>
        </w:rPr>
        <w:t xml:space="preserve"> </w:t>
      </w:r>
      <w:r>
        <w:rPr>
          <w:color w:val="000000"/>
        </w:rPr>
        <w:t>FED / MILSTD / ANSI / EPA Criteria</w:t>
      </w:r>
      <w:r>
        <w:rPr>
          <w:color w:val="000000"/>
        </w:rPr>
        <w:tab/>
      </w:r>
      <w:r>
        <w:rPr>
          <w:color w:val="000000"/>
        </w:rPr>
        <w:tab/>
      </w:r>
      <w:r>
        <w:rPr>
          <w:color w:val="000000"/>
        </w:rPr>
        <w:tab/>
      </w:r>
      <w:r w:rsidR="001973E2">
        <w:rPr>
          <w:color w:val="000000"/>
        </w:rPr>
        <w:t xml:space="preserve">                                                                                        </w:t>
      </w:r>
      <w:r>
        <w:rPr>
          <w:color w:val="000000"/>
        </w:rPr>
        <w:t>•Risk Mitigation / Prevention</w:t>
      </w:r>
    </w:p>
    <w:p w14:paraId="2772B0E9" w14:textId="77777777" w:rsidR="00D7013A" w:rsidRPr="00537F6D" w:rsidRDefault="00D7013A" w:rsidP="00D7013A">
      <w:pPr>
        <w:ind w:left="605" w:hanging="173"/>
        <w:rPr>
          <w:color w:val="000000"/>
        </w:rPr>
      </w:pPr>
    </w:p>
    <w:p w14:paraId="75F9A1F9" w14:textId="77777777" w:rsidR="00D7013A" w:rsidRPr="00386106" w:rsidRDefault="00D7013A" w:rsidP="00D7013A">
      <w:pPr>
        <w:pStyle w:val="ListBullet"/>
      </w:pPr>
      <w:r w:rsidRPr="00386106">
        <w:t>EDUCATION &amp; CERTIFICATION</w:t>
      </w:r>
    </w:p>
    <w:p w14:paraId="04C7CAAB" w14:textId="77777777" w:rsidR="00D7013A" w:rsidRPr="00D726AF" w:rsidRDefault="00D7013A" w:rsidP="00D7013A">
      <w:pPr>
        <w:ind w:left="461" w:right="288" w:hanging="173"/>
        <w:rPr>
          <w:sz w:val="16"/>
          <w:szCs w:val="16"/>
        </w:rPr>
      </w:pPr>
    </w:p>
    <w:p w14:paraId="7FB6A350" w14:textId="77777777" w:rsidR="00D7013A" w:rsidRPr="005343F0" w:rsidRDefault="00D7013A" w:rsidP="00D7013A">
      <w:pPr>
        <w:ind w:left="461" w:right="288" w:hanging="173"/>
      </w:pPr>
      <w:r>
        <w:t xml:space="preserve">• </w:t>
      </w:r>
      <w:r>
        <w:tab/>
      </w:r>
      <w:r w:rsidRPr="005343F0">
        <w:t>Institute for Safety &amp; Health Management, Virginia Beach, VA</w:t>
      </w:r>
      <w:r>
        <w:t xml:space="preserve">, </w:t>
      </w:r>
      <w:r w:rsidRPr="005343F0">
        <w:t>Certified Safety and Health Manager</w:t>
      </w:r>
      <w:r>
        <w:t xml:space="preserve"> (CSHM), </w:t>
      </w:r>
      <w:r w:rsidRPr="005343F0">
        <w:t xml:space="preserve">2012 </w:t>
      </w:r>
    </w:p>
    <w:p w14:paraId="1CA41FD0" w14:textId="77777777" w:rsidR="00D7013A" w:rsidRPr="005343F0" w:rsidRDefault="00D7013A" w:rsidP="00D7013A">
      <w:pPr>
        <w:ind w:left="461" w:right="288" w:hanging="173"/>
      </w:pPr>
      <w:r>
        <w:t xml:space="preserve">• </w:t>
      </w:r>
      <w:r>
        <w:tab/>
      </w:r>
      <w:r w:rsidRPr="005343F0">
        <w:t>OSHA 502</w:t>
      </w:r>
      <w:r>
        <w:t>,</w:t>
      </w:r>
      <w:r w:rsidRPr="005343F0">
        <w:t xml:space="preserve"> Apr 2018 </w:t>
      </w:r>
      <w:r>
        <w:t>(</w:t>
      </w:r>
      <w:r w:rsidRPr="005343F0">
        <w:t>Cert #0033071</w:t>
      </w:r>
      <w:r>
        <w:t>)</w:t>
      </w:r>
    </w:p>
    <w:p w14:paraId="5F6529D4" w14:textId="17A9C000" w:rsidR="00D7013A" w:rsidRDefault="00D7013A" w:rsidP="00D7013A">
      <w:pPr>
        <w:ind w:left="461" w:right="288" w:hanging="173"/>
      </w:pPr>
      <w:r>
        <w:t xml:space="preserve">• </w:t>
      </w:r>
      <w:r>
        <w:tab/>
      </w:r>
      <w:r w:rsidR="0094677A">
        <w:t xml:space="preserve">(NCCER) </w:t>
      </w:r>
      <w:r>
        <w:t>National Center for Construction Education and Research</w:t>
      </w:r>
      <w:r w:rsidR="0094677A">
        <w:t>,</w:t>
      </w:r>
      <w:r>
        <w:t xml:space="preserve"> Certified</w:t>
      </w:r>
      <w:r w:rsidRPr="005343F0">
        <w:t xml:space="preserve"> Construction Site </w:t>
      </w:r>
      <w:r>
        <w:t>S</w:t>
      </w:r>
      <w:r w:rsidRPr="005343F0">
        <w:t>afety Supervisor (CSSS)</w:t>
      </w:r>
    </w:p>
    <w:p w14:paraId="47029DDB" w14:textId="5E69950E" w:rsidR="00D7013A" w:rsidRDefault="00D7013A" w:rsidP="00D7013A">
      <w:pPr>
        <w:ind w:left="461" w:right="288" w:hanging="173"/>
      </w:pPr>
      <w:r>
        <w:t xml:space="preserve">• </w:t>
      </w:r>
      <w:r>
        <w:tab/>
      </w:r>
      <w:r w:rsidRPr="005343F0">
        <w:t xml:space="preserve">NCCER </w:t>
      </w:r>
      <w:r w:rsidR="0094677A">
        <w:t xml:space="preserve">National Center for Construction Education and Research, </w:t>
      </w:r>
      <w:r>
        <w:t xml:space="preserve">Certified </w:t>
      </w:r>
      <w:r w:rsidRPr="005343F0">
        <w:t>Construction Site</w:t>
      </w:r>
      <w:r>
        <w:t xml:space="preserve"> S</w:t>
      </w:r>
      <w:r w:rsidRPr="005343F0">
        <w:t>afety Tech</w:t>
      </w:r>
      <w:r>
        <w:t>nician</w:t>
      </w:r>
      <w:r w:rsidRPr="005343F0">
        <w:t xml:space="preserve"> (CSST)</w:t>
      </w:r>
    </w:p>
    <w:p w14:paraId="4A6EAD5B" w14:textId="01945D68" w:rsidR="00D7013A" w:rsidRDefault="00D7013A" w:rsidP="00D7013A">
      <w:pPr>
        <w:ind w:left="461" w:right="288" w:hanging="173"/>
      </w:pPr>
      <w:r>
        <w:t xml:space="preserve">• </w:t>
      </w:r>
      <w:r>
        <w:tab/>
      </w:r>
      <w:r w:rsidRPr="005343F0">
        <w:t>NCCER</w:t>
      </w:r>
      <w:r w:rsidR="0094677A" w:rsidRPr="0094677A">
        <w:t xml:space="preserve"> </w:t>
      </w:r>
      <w:r w:rsidR="0094677A">
        <w:t>National Center for Construction Education and Research,</w:t>
      </w:r>
      <w:r w:rsidRPr="005343F0">
        <w:t xml:space="preserve"> Master Instructor</w:t>
      </w:r>
      <w:r>
        <w:t xml:space="preserve"> / </w:t>
      </w:r>
      <w:r w:rsidRPr="005343F0">
        <w:t>Sheet Metal Instructor</w:t>
      </w:r>
      <w:r>
        <w:t>/</w:t>
      </w:r>
    </w:p>
    <w:p w14:paraId="12FD4AE3" w14:textId="77777777" w:rsidR="00D7013A" w:rsidRDefault="00D7013A" w:rsidP="00D7013A">
      <w:pPr>
        <w:ind w:left="461" w:right="288" w:hanging="173"/>
      </w:pPr>
      <w:r>
        <w:t xml:space="preserve">   CPR First Aid Instructor</w:t>
      </w:r>
    </w:p>
    <w:p w14:paraId="1A2E9D3D" w14:textId="77777777" w:rsidR="00D7013A" w:rsidRDefault="00D7013A" w:rsidP="00D7013A">
      <w:pPr>
        <w:ind w:left="461" w:right="288" w:hanging="173"/>
      </w:pPr>
      <w:r>
        <w:t xml:space="preserve">• </w:t>
      </w:r>
      <w:r>
        <w:tab/>
        <w:t xml:space="preserve">Safety &amp; Health Council of North Carolina Certified </w:t>
      </w:r>
      <w:r w:rsidRPr="005343F0">
        <w:t xml:space="preserve">Manager of Environmental Safety &amp; Health </w:t>
      </w:r>
      <w:r>
        <w:t>(MESH), UNC, 2010 &amp; 2006</w:t>
      </w:r>
    </w:p>
    <w:p w14:paraId="0952FE89" w14:textId="77777777" w:rsidR="00D7013A" w:rsidRPr="005343F0" w:rsidRDefault="00D7013A" w:rsidP="00D7013A">
      <w:pPr>
        <w:ind w:left="461" w:right="288" w:hanging="173"/>
      </w:pPr>
      <w:r>
        <w:lastRenderedPageBreak/>
        <w:t xml:space="preserve">• </w:t>
      </w:r>
      <w:r>
        <w:tab/>
      </w:r>
      <w:r w:rsidRPr="005343F0">
        <w:t xml:space="preserve">Member - Associated Builders and Contractors - Safety Committee Chair </w:t>
      </w:r>
    </w:p>
    <w:p w14:paraId="4FFB8B49" w14:textId="132F10DB" w:rsidR="00D7013A" w:rsidRDefault="00D7013A" w:rsidP="00D7013A">
      <w:pPr>
        <w:ind w:left="461" w:right="288" w:hanging="173"/>
      </w:pPr>
      <w:r>
        <w:t xml:space="preserve">• </w:t>
      </w:r>
      <w:r>
        <w:tab/>
      </w:r>
      <w:r w:rsidRPr="005343F0">
        <w:t xml:space="preserve">Fall Protection Train </w:t>
      </w:r>
      <w:r w:rsidR="008D488E">
        <w:t>t</w:t>
      </w:r>
      <w:r w:rsidRPr="005343F0">
        <w:t xml:space="preserve">he Trainer </w:t>
      </w:r>
    </w:p>
    <w:p w14:paraId="001B4E3C" w14:textId="77777777" w:rsidR="00D7013A" w:rsidRDefault="00D7013A" w:rsidP="00D7013A">
      <w:pPr>
        <w:ind w:left="461" w:right="288" w:hanging="173"/>
      </w:pPr>
      <w:r>
        <w:t xml:space="preserve">• </w:t>
      </w:r>
      <w:r>
        <w:tab/>
      </w:r>
      <w:r w:rsidRPr="005343F0">
        <w:t xml:space="preserve">Construction Quality Control (CQC) </w:t>
      </w:r>
    </w:p>
    <w:p w14:paraId="3294F7B0" w14:textId="0B21C484" w:rsidR="00D7013A" w:rsidRDefault="00D7013A" w:rsidP="00D7013A">
      <w:pPr>
        <w:ind w:left="461" w:right="288" w:hanging="173"/>
      </w:pPr>
      <w:r w:rsidRPr="005343F0">
        <w:br/>
      </w:r>
      <w:r w:rsidR="0094677A">
        <w:rPr>
          <w:rFonts w:ascii="Eras Bold ITC" w:hAnsi="Eras Bold ITC"/>
          <w:sz w:val="28"/>
          <w:szCs w:val="28"/>
        </w:rPr>
        <w:t xml:space="preserve">                                EDMOND BRIDEAU, CSHM</w:t>
      </w:r>
    </w:p>
    <w:p w14:paraId="17EEF501" w14:textId="77777777" w:rsidR="00D7013A" w:rsidRPr="00930BA5" w:rsidRDefault="00D7013A" w:rsidP="00D7013A">
      <w:pPr>
        <w:ind w:left="461" w:right="288" w:hanging="173"/>
        <w:jc w:val="center"/>
        <w:rPr>
          <w:rFonts w:ascii="Palatino Linotype" w:hAnsi="Palatino Linotype"/>
          <w:b/>
          <w:sz w:val="22"/>
          <w:szCs w:val="22"/>
        </w:rPr>
      </w:pPr>
      <w:r w:rsidRPr="00930BA5">
        <w:rPr>
          <w:rFonts w:ascii="Palatino Linotype" w:hAnsi="Palatino Linotype"/>
          <w:b/>
          <w:sz w:val="22"/>
          <w:szCs w:val="22"/>
        </w:rPr>
        <w:t>EXPERIENCE HISTORY &amp; HIGHLIGHTS</w:t>
      </w:r>
    </w:p>
    <w:p w14:paraId="4539F5F7" w14:textId="77777777" w:rsidR="00D7013A" w:rsidRPr="005343F0" w:rsidRDefault="00D7013A" w:rsidP="00D7013A">
      <w:pPr>
        <w:ind w:left="461" w:right="288" w:hanging="173"/>
        <w:jc w:val="center"/>
      </w:pPr>
    </w:p>
    <w:p w14:paraId="5B9DCCF6" w14:textId="77777777" w:rsidR="00D7013A" w:rsidRDefault="00D7013A" w:rsidP="00D7013A">
      <w:pPr>
        <w:ind w:left="461" w:right="288" w:hanging="173"/>
        <w:jc w:val="center"/>
      </w:pPr>
      <w:r>
        <w:t>BAKER ROOFING COMPANY – Raleigh, North Carolina</w:t>
      </w:r>
    </w:p>
    <w:p w14:paraId="4FCCD71A" w14:textId="77777777" w:rsidR="00D7013A" w:rsidRPr="00A16F0C" w:rsidRDefault="00D7013A" w:rsidP="00D7013A">
      <w:pPr>
        <w:jc w:val="center"/>
        <w:rPr>
          <w:i/>
        </w:rPr>
      </w:pPr>
      <w:r>
        <w:rPr>
          <w:noProof/>
          <w:sz w:val="24"/>
          <w:szCs w:val="24"/>
        </w:rPr>
        <w:drawing>
          <wp:inline distT="0" distB="0" distL="0" distR="0" wp14:anchorId="172308F7" wp14:editId="361BA640">
            <wp:extent cx="7620" cy="7620"/>
            <wp:effectExtent l="0" t="0" r="0" b="0"/>
            <wp:docPr id="1" name="Picture 1" descr="https://d.adroll.com/cm/aol/out?advertisable=55JRLHUNVJDSHHZYSU7K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droll.com/cm/aol/out?advertisable=55JRLHUNVJDSHHZYSU7KGJ"/>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sz w:val="24"/>
          <w:szCs w:val="24"/>
        </w:rPr>
        <w:drawing>
          <wp:inline distT="0" distB="0" distL="0" distR="0" wp14:anchorId="5DC5B9C5" wp14:editId="05749037">
            <wp:extent cx="7620" cy="7620"/>
            <wp:effectExtent l="0" t="0" r="0" b="0"/>
            <wp:docPr id="2" name="Picture 2" descr="https://d.adroll.com/cm/index/out?advertisable=55JRLHUNVJDSHHZYSU7K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adroll.com/cm/index/out?advertisable=55JRLHUNVJDSHHZYSU7KGJ"/>
                    <pic:cNvPicPr>
                      <a:picLocks noChangeAspect="1" noChangeArrowheads="1"/>
                    </pic:cNvPicPr>
                  </pic:nvPicPr>
                  <pic:blipFill>
                    <a:blip r:embed="rId6"/>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sz w:val="24"/>
          <w:szCs w:val="24"/>
        </w:rPr>
        <w:drawing>
          <wp:inline distT="0" distB="0" distL="0" distR="0" wp14:anchorId="63CD32B2" wp14:editId="521EB0A7">
            <wp:extent cx="7620" cy="7620"/>
            <wp:effectExtent l="0" t="0" r="0" b="0"/>
            <wp:docPr id="3" name="Picture 3" descr="https://d.adroll.com/cm/n/out?advertisable=55JRLHUNVJDSHHZYSU7K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droll.com/cm/n/out?advertisable=55JRLHUNVJDSHHZYSU7KGJ"/>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sz w:val="24"/>
          <w:szCs w:val="24"/>
        </w:rPr>
        <mc:AlternateContent>
          <mc:Choice Requires="wps">
            <w:drawing>
              <wp:inline distT="0" distB="0" distL="0" distR="0" wp14:anchorId="7E6BD646" wp14:editId="0A0832F2">
                <wp:extent cx="7620" cy="7620"/>
                <wp:effectExtent l="0" t="0" r="0"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441DC" id="AutoShape 1"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" filled="f" stroked="f">
                <o:lock v:ext="edit" aspectratio="t"/>
                <w10:anchorlock/>
              </v:rect>
            </w:pict>
          </mc:Fallback>
        </mc:AlternateContent>
      </w:r>
      <w:r>
        <w:rPr>
          <w:noProof/>
          <w:sz w:val="24"/>
          <w:szCs w:val="24"/>
        </w:rPr>
        <mc:AlternateContent>
          <mc:Choice Requires="wps">
            <w:drawing>
              <wp:inline distT="0" distB="0" distL="0" distR="0" wp14:anchorId="77971699" wp14:editId="7A4ADD9F">
                <wp:extent cx="7620" cy="7620"/>
                <wp:effectExtent l="0" t="0" r="0" b="0"/>
                <wp:docPr id="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0AD13" id="AutoShape 2"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" filled="f" stroked="f">
                <o:lock v:ext="edit" aspectratio="t"/>
                <w10:anchorlock/>
              </v:rect>
            </w:pict>
          </mc:Fallback>
        </mc:AlternateContent>
      </w:r>
      <w:r>
        <w:rPr>
          <w:noProof/>
          <w:sz w:val="24"/>
          <w:szCs w:val="24"/>
        </w:rPr>
        <mc:AlternateContent>
          <mc:Choice Requires="wps">
            <w:drawing>
              <wp:inline distT="0" distB="0" distL="0" distR="0" wp14:anchorId="25250849" wp14:editId="18BBA52D">
                <wp:extent cx="7620" cy="7620"/>
                <wp:effectExtent l="0" t="0" r="0" b="0"/>
                <wp:docPr id="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E6072" id="AutoShape 3"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" filled="f" stroked="f">
                <o:lock v:ext="edit" aspectratio="t"/>
                <w10:anchorlock/>
              </v:rect>
            </w:pict>
          </mc:Fallback>
        </mc:AlternateContent>
      </w:r>
      <w:r w:rsidRPr="00A16F0C">
        <w:rPr>
          <w:i/>
        </w:rPr>
        <w:t xml:space="preserve">Founded in 1915, Baker Roofing is one of the largest Roofing Contractors in the </w:t>
      </w:r>
      <w:r>
        <w:rPr>
          <w:i/>
        </w:rPr>
        <w:t>U. S.</w:t>
      </w:r>
    </w:p>
    <w:p w14:paraId="0064E334" w14:textId="77777777" w:rsidR="00D7013A" w:rsidRDefault="00D7013A" w:rsidP="00D7013A">
      <w:pPr>
        <w:ind w:left="461" w:right="288" w:hanging="173"/>
        <w:jc w:val="center"/>
      </w:pPr>
      <w:r w:rsidRPr="00D726AF">
        <w:rPr>
          <w:b/>
          <w:u w:val="single"/>
        </w:rPr>
        <w:t>Regional Safety Manager</w:t>
      </w:r>
      <w:r>
        <w:rPr>
          <w:b/>
          <w:u w:val="single"/>
        </w:rPr>
        <w:t xml:space="preserve">, </w:t>
      </w:r>
      <w:r>
        <w:rPr>
          <w:b/>
          <w:i/>
          <w:u w:val="single"/>
        </w:rPr>
        <w:t>Virginia Operations</w:t>
      </w:r>
      <w:r w:rsidRPr="005343F0">
        <w:t xml:space="preserve"> </w:t>
      </w:r>
      <w:r>
        <w:t>(1/15-Present)</w:t>
      </w:r>
    </w:p>
    <w:p w14:paraId="396D04CD" w14:textId="77777777" w:rsidR="00D7013A" w:rsidRPr="00537F6D" w:rsidRDefault="00D7013A" w:rsidP="00D7013A">
      <w:pPr>
        <w:ind w:left="461" w:right="288" w:hanging="173"/>
        <w:jc w:val="center"/>
        <w:rPr>
          <w:sz w:val="16"/>
          <w:szCs w:val="16"/>
        </w:rPr>
      </w:pPr>
    </w:p>
    <w:p w14:paraId="265E0E2F" w14:textId="77777777" w:rsidR="00D7013A" w:rsidRDefault="00D7013A" w:rsidP="00D7013A">
      <w:pPr>
        <w:ind w:left="461" w:right="288" w:hanging="173"/>
        <w:jc w:val="center"/>
      </w:pPr>
      <w:r>
        <w:t>BUILDERS MUTUAL INSURANCE COMPANY, INC. – Raleigh, North Carolina</w:t>
      </w:r>
    </w:p>
    <w:p w14:paraId="0152DD8C" w14:textId="77777777" w:rsidR="00D7013A" w:rsidRPr="00A16F0C" w:rsidRDefault="00D7013A" w:rsidP="00D7013A">
      <w:pPr>
        <w:jc w:val="center"/>
        <w:rPr>
          <w:i/>
        </w:rPr>
      </w:pPr>
      <w:r w:rsidRPr="00A16F0C">
        <w:rPr>
          <w:i/>
        </w:rPr>
        <w:t>Property and casualty insurance products provider to the home building industry throughout in the United States.</w:t>
      </w:r>
    </w:p>
    <w:p w14:paraId="6309E760" w14:textId="77777777" w:rsidR="00D7013A" w:rsidRPr="005343F0" w:rsidRDefault="00D7013A" w:rsidP="00D7013A">
      <w:pPr>
        <w:ind w:left="461" w:right="288" w:hanging="173"/>
        <w:jc w:val="center"/>
      </w:pPr>
      <w:r w:rsidRPr="00D726AF">
        <w:rPr>
          <w:b/>
          <w:u w:val="single"/>
        </w:rPr>
        <w:t>Risk Manager</w:t>
      </w:r>
      <w:r>
        <w:rPr>
          <w:b/>
          <w:u w:val="single"/>
        </w:rPr>
        <w:t xml:space="preserve"> / Senior Instructor</w:t>
      </w:r>
      <w:r w:rsidRPr="005343F0">
        <w:t xml:space="preserve"> </w:t>
      </w:r>
      <w:r>
        <w:t>(1/12-1/15)</w:t>
      </w:r>
    </w:p>
    <w:p w14:paraId="0DFE2B77" w14:textId="77777777" w:rsidR="00D7013A" w:rsidRPr="00537F6D" w:rsidRDefault="00D7013A" w:rsidP="00D7013A">
      <w:pPr>
        <w:ind w:left="461" w:right="288" w:hanging="173"/>
        <w:jc w:val="center"/>
        <w:rPr>
          <w:sz w:val="16"/>
          <w:szCs w:val="16"/>
        </w:rPr>
      </w:pPr>
    </w:p>
    <w:p w14:paraId="6AD62E26" w14:textId="77777777" w:rsidR="00D7013A" w:rsidRDefault="00D7013A" w:rsidP="00D7013A">
      <w:pPr>
        <w:ind w:left="461" w:right="288" w:hanging="173"/>
        <w:jc w:val="center"/>
      </w:pPr>
      <w:r w:rsidRPr="005343F0">
        <w:t>ROOF SERVICES CORPORATION</w:t>
      </w:r>
      <w:r>
        <w:t xml:space="preserve"> - </w:t>
      </w:r>
      <w:r w:rsidRPr="005343F0">
        <w:t>Virginia Beach, V</w:t>
      </w:r>
      <w:r>
        <w:t>irginia</w:t>
      </w:r>
    </w:p>
    <w:p w14:paraId="35B5514E" w14:textId="77777777" w:rsidR="00D7013A" w:rsidRPr="00B34B7C" w:rsidRDefault="00D7013A" w:rsidP="00D7013A">
      <w:pPr>
        <w:ind w:left="461" w:right="288" w:hanging="173"/>
        <w:jc w:val="center"/>
        <w:rPr>
          <w:i/>
        </w:rPr>
      </w:pPr>
      <w:r w:rsidRPr="00B34B7C">
        <w:rPr>
          <w:i/>
        </w:rPr>
        <w:t>$30M Roofing Contractor, recently acquired by the Tecta America, LLC Company</w:t>
      </w:r>
    </w:p>
    <w:p w14:paraId="07FCED96" w14:textId="77777777" w:rsidR="00D7013A" w:rsidRDefault="00D7013A" w:rsidP="00D7013A">
      <w:pPr>
        <w:ind w:left="461" w:right="288" w:hanging="173"/>
        <w:jc w:val="center"/>
      </w:pPr>
      <w:r w:rsidRPr="00D726AF">
        <w:rPr>
          <w:b/>
          <w:u w:val="single"/>
        </w:rPr>
        <w:t>Corporate Safety Director</w:t>
      </w:r>
      <w:r>
        <w:t xml:space="preserve"> (10/04-8/11)</w:t>
      </w:r>
    </w:p>
    <w:p w14:paraId="0D335B94" w14:textId="77777777" w:rsidR="00D7013A" w:rsidRPr="00537F6D" w:rsidRDefault="00D7013A" w:rsidP="00D7013A">
      <w:pPr>
        <w:ind w:left="461" w:right="288" w:hanging="173"/>
        <w:rPr>
          <w:sz w:val="16"/>
          <w:szCs w:val="16"/>
        </w:rPr>
      </w:pPr>
    </w:p>
    <w:p w14:paraId="064CE634" w14:textId="77777777" w:rsidR="00D7013A" w:rsidRDefault="00D7013A" w:rsidP="00D7013A">
      <w:pPr>
        <w:ind w:left="461" w:right="288" w:hanging="173"/>
        <w:jc w:val="center"/>
      </w:pPr>
      <w:r w:rsidRPr="005343F0">
        <w:t>COMMERCIAL ROOFING CORPORATION</w:t>
      </w:r>
      <w:r>
        <w:t xml:space="preserve"> - </w:t>
      </w:r>
      <w:r w:rsidRPr="005343F0">
        <w:t>Norfolk, V</w:t>
      </w:r>
      <w:r>
        <w:t>irginia</w:t>
      </w:r>
    </w:p>
    <w:p w14:paraId="4F281D86" w14:textId="77777777" w:rsidR="00D7013A" w:rsidRDefault="00D7013A" w:rsidP="00D7013A">
      <w:pPr>
        <w:ind w:left="461" w:right="288" w:hanging="173"/>
        <w:jc w:val="center"/>
      </w:pPr>
      <w:r>
        <w:rPr>
          <w:i/>
        </w:rPr>
        <w:t>Formerly Eastern Roofing Corporation and the Largest Roofing Contractor on the U.S. East Coast (OOB)</w:t>
      </w:r>
      <w:r w:rsidRPr="005343F0">
        <w:br/>
      </w:r>
      <w:r w:rsidRPr="00812FE0">
        <w:rPr>
          <w:b/>
          <w:u w:val="single"/>
        </w:rPr>
        <w:t>Estimator &amp; Safety Manager</w:t>
      </w:r>
      <w:r>
        <w:t xml:space="preserve"> (6/</w:t>
      </w:r>
      <w:r w:rsidRPr="005343F0">
        <w:t>94-10/05</w:t>
      </w:r>
      <w:r>
        <w:t>)</w:t>
      </w:r>
      <w:r w:rsidRPr="005343F0">
        <w:t xml:space="preserve"> </w:t>
      </w:r>
    </w:p>
    <w:p w14:paraId="51018634" w14:textId="77777777" w:rsidR="00D7013A" w:rsidRPr="00A16F0C" w:rsidRDefault="00D7013A" w:rsidP="00D7013A">
      <w:pPr>
        <w:ind w:left="461" w:right="288" w:hanging="173"/>
        <w:rPr>
          <w:sz w:val="8"/>
          <w:szCs w:val="8"/>
        </w:rPr>
      </w:pPr>
    </w:p>
    <w:p w14:paraId="428661A4" w14:textId="77777777" w:rsidR="00D7013A" w:rsidRDefault="00D7013A" w:rsidP="00D7013A">
      <w:pPr>
        <w:ind w:left="461" w:right="288" w:hanging="173"/>
      </w:pPr>
      <w:r w:rsidRPr="005343F0">
        <w:t xml:space="preserve">• </w:t>
      </w:r>
      <w:r>
        <w:tab/>
        <w:t>Over 25 years current and progressive experience in the construction safety field, employed with four organizations and currently in charge of the East Coast Region’s Safety Program for one of the largest roofing contractors in North America.</w:t>
      </w:r>
    </w:p>
    <w:p w14:paraId="385CA7DF" w14:textId="12C5C06A" w:rsidR="00D7013A" w:rsidRDefault="00D7013A" w:rsidP="00D7013A">
      <w:pPr>
        <w:ind w:left="461" w:right="288" w:hanging="173"/>
      </w:pPr>
      <w:r>
        <w:t xml:space="preserve">• </w:t>
      </w:r>
      <w:r>
        <w:tab/>
        <w:t>Report directly to the VP of Safety and the CEO.  Lead a team of three direct</w:t>
      </w:r>
      <w:r w:rsidR="008D488E">
        <w:t xml:space="preserve"> </w:t>
      </w:r>
      <w:r>
        <w:t>-</w:t>
      </w:r>
      <w:r w:rsidR="008D488E">
        <w:t xml:space="preserve"> </w:t>
      </w:r>
      <w:r>
        <w:t>report associates and the safety program for a $30M division</w:t>
      </w:r>
    </w:p>
    <w:p w14:paraId="55A0E0F0" w14:textId="5E6D775E" w:rsidR="00D7013A" w:rsidRPr="00B7648C" w:rsidRDefault="00D7013A" w:rsidP="00D7013A">
      <w:pPr>
        <w:ind w:left="461" w:right="288" w:hanging="173"/>
      </w:pPr>
      <w:r>
        <w:rPr>
          <w:rFonts w:ascii="Eras Bold ITC" w:hAnsi="Eras Bold ITC"/>
          <w:sz w:val="28"/>
          <w:szCs w:val="28"/>
        </w:rPr>
        <w:t xml:space="preserve">                               </w:t>
      </w:r>
      <w:r>
        <w:rPr>
          <w:rFonts w:ascii="Eras Bold ITC" w:hAnsi="Eras Bold ITC"/>
          <w:sz w:val="28"/>
          <w:szCs w:val="28"/>
        </w:rPr>
        <w:tab/>
      </w:r>
      <w:r>
        <w:rPr>
          <w:rFonts w:ascii="Eras Bold ITC" w:hAnsi="Eras Bold ITC"/>
          <w:sz w:val="28"/>
          <w:szCs w:val="28"/>
        </w:rPr>
        <w:tab/>
      </w:r>
      <w:r>
        <w:rPr>
          <w:rFonts w:ascii="Eras Bold ITC" w:hAnsi="Eras Bold ITC"/>
          <w:sz w:val="28"/>
          <w:szCs w:val="28"/>
        </w:rPr>
        <w:tab/>
      </w:r>
      <w:r>
        <w:rPr>
          <w:rFonts w:ascii="Eras Bold ITC" w:hAnsi="Eras Bold ITC"/>
          <w:sz w:val="28"/>
          <w:szCs w:val="28"/>
        </w:rPr>
        <w:tab/>
      </w:r>
      <w:r>
        <w:rPr>
          <w:rFonts w:ascii="Eras Bold ITC" w:hAnsi="Eras Bold ITC"/>
          <w:sz w:val="28"/>
          <w:szCs w:val="28"/>
        </w:rPr>
        <w:tab/>
      </w:r>
      <w:r>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r w:rsidRPr="00F515EC">
        <w:rPr>
          <w:rFonts w:ascii="Eras Bold ITC" w:hAnsi="Eras Bold ITC"/>
          <w:sz w:val="28"/>
          <w:szCs w:val="28"/>
        </w:rPr>
        <w:tab/>
      </w:r>
    </w:p>
    <w:p w14:paraId="17E2499B" w14:textId="6B985423" w:rsidR="00D7013A" w:rsidRPr="00BB3775" w:rsidRDefault="0094677A" w:rsidP="00D7013A">
      <w:pPr>
        <w:ind w:left="461" w:right="288" w:hanging="173"/>
        <w:rPr>
          <w:sz w:val="30"/>
          <w:szCs w:val="30"/>
        </w:rPr>
      </w:pPr>
      <w:r>
        <w:rPr>
          <w:rFonts w:ascii="Eras Bold ITC" w:hAnsi="Eras Bold ITC"/>
          <w:sz w:val="28"/>
          <w:szCs w:val="28"/>
        </w:rPr>
        <w:t xml:space="preserve">                      </w:t>
      </w:r>
    </w:p>
    <w:p w14:paraId="37ED1B38" w14:textId="77777777" w:rsidR="0094677A" w:rsidRDefault="00D7013A" w:rsidP="0094677A">
      <w:pPr>
        <w:ind w:left="461" w:right="288" w:hanging="173"/>
        <w:rPr>
          <w:i/>
        </w:rPr>
      </w:pPr>
      <w:r>
        <w:t xml:space="preserve">CAREER SAFETY HIGHLIGHTS </w:t>
      </w:r>
      <w:r>
        <w:rPr>
          <w:i/>
        </w:rPr>
        <w:t>continued</w:t>
      </w:r>
    </w:p>
    <w:p w14:paraId="7A716B3E" w14:textId="47919AD1" w:rsidR="00D7013A" w:rsidRPr="0094677A" w:rsidRDefault="00D7013A" w:rsidP="0094677A">
      <w:pPr>
        <w:ind w:left="461" w:right="288" w:hanging="173"/>
        <w:rPr>
          <w:i/>
        </w:rPr>
      </w:pPr>
      <w:r>
        <w:t xml:space="preserve"> </w:t>
      </w:r>
    </w:p>
    <w:p w14:paraId="6C2C1771" w14:textId="77777777" w:rsidR="00D7013A" w:rsidRDefault="00D7013A" w:rsidP="00D7013A">
      <w:pPr>
        <w:ind w:left="461" w:right="288" w:hanging="173"/>
      </w:pPr>
      <w:r>
        <w:t xml:space="preserve">• </w:t>
      </w:r>
      <w:r>
        <w:tab/>
        <w:t>Conduct worksite inspections, check training and personnel certification records, and implement training to cover all facets of production from “form to finish”.  Topics include CPR-AED and First Aid, OSHA 502 / HAZWOPER / Regulations, Personal Protective Equipment (PPE), vehicle / material handling equipment (MHE) operation and operator licensing, working at heights / fall protection, hearing and sight conservation, tool use safety, environmental safety &amp; health compliance, HAZMAT and HAZWASTE storage, handling and disposal, accident avoidance, strategies of reducing OSHA fines, etc.</w:t>
      </w:r>
    </w:p>
    <w:p w14:paraId="728C35DF" w14:textId="77777777" w:rsidR="00D7013A" w:rsidRDefault="00D7013A" w:rsidP="00D7013A">
      <w:pPr>
        <w:ind w:left="461" w:right="288" w:hanging="173"/>
      </w:pPr>
      <w:r w:rsidRPr="005343F0">
        <w:t xml:space="preserve">• </w:t>
      </w:r>
      <w:r>
        <w:tab/>
        <w:t xml:space="preserve">As a collateral responsibility, </w:t>
      </w:r>
      <w:r w:rsidRPr="005343F0">
        <w:t>assist human resources with accident investigations</w:t>
      </w:r>
      <w:r>
        <w:t xml:space="preserve">.  Conduct site and equipment inspections, interview victims and witnesses, </w:t>
      </w:r>
      <w:r w:rsidRPr="005343F0">
        <w:t>determine root cause or negligence</w:t>
      </w:r>
      <w:r>
        <w:t xml:space="preserve">, and provide critical investigative input prior to the submissions of </w:t>
      </w:r>
      <w:r w:rsidRPr="005343F0">
        <w:t>Workers Compensation claims.</w:t>
      </w:r>
    </w:p>
    <w:p w14:paraId="07FB948A" w14:textId="77777777" w:rsidR="00D7013A" w:rsidRDefault="00D7013A" w:rsidP="00D7013A">
      <w:pPr>
        <w:ind w:left="461" w:right="288" w:hanging="173"/>
      </w:pPr>
      <w:r w:rsidRPr="005343F0">
        <w:t xml:space="preserve">• </w:t>
      </w:r>
      <w:r>
        <w:tab/>
        <w:t>As a Risk Manager with Builders Mutual, consulted with ~1200 clients throughout SE Virginia and NE North Carolina to ensure 100% compliance with U.S. Department of Labor regulations to sustain their Workers Compensation policies.  Minimized customer risk through inspections, reports, training and general Risk Mitigation strategies.</w:t>
      </w:r>
    </w:p>
    <w:p w14:paraId="597E3498" w14:textId="77777777" w:rsidR="00D7013A" w:rsidRDefault="00D7013A" w:rsidP="00D7013A">
      <w:pPr>
        <w:ind w:left="461" w:right="288" w:hanging="173"/>
      </w:pPr>
      <w:r>
        <w:t xml:space="preserve">• </w:t>
      </w:r>
      <w:r>
        <w:tab/>
        <w:t xml:space="preserve">Participated in accident investigations and claims investigations. </w:t>
      </w:r>
    </w:p>
    <w:p w14:paraId="59B4897A" w14:textId="77777777" w:rsidR="00D7013A" w:rsidRDefault="00D7013A" w:rsidP="00D7013A">
      <w:pPr>
        <w:ind w:left="461" w:right="288" w:hanging="173"/>
      </w:pPr>
      <w:r w:rsidRPr="005343F0">
        <w:t xml:space="preserve">• </w:t>
      </w:r>
      <w:r>
        <w:tab/>
        <w:t xml:space="preserve">Gained personal proficiency in </w:t>
      </w:r>
      <w:r w:rsidRPr="005343F0">
        <w:t xml:space="preserve">Construction Quality Control </w:t>
      </w:r>
      <w:r>
        <w:t xml:space="preserve">through 25 years daily exposure to the contracting industry.  </w:t>
      </w:r>
      <w:r w:rsidRPr="005343F0">
        <w:t xml:space="preserve"> </w:t>
      </w:r>
    </w:p>
    <w:p w14:paraId="7E0AFA7D" w14:textId="77777777" w:rsidR="00D7013A" w:rsidRDefault="00D7013A" w:rsidP="00D7013A">
      <w:pPr>
        <w:ind w:left="461" w:right="288" w:hanging="173"/>
      </w:pPr>
      <w:r w:rsidRPr="005343F0">
        <w:t xml:space="preserve">• </w:t>
      </w:r>
      <w:r>
        <w:tab/>
        <w:t>Awarded e</w:t>
      </w:r>
      <w:r w:rsidRPr="005343F0">
        <w:t>xcellent performance evaluations</w:t>
      </w:r>
      <w:r>
        <w:t xml:space="preserve"> throughout this time.  </w:t>
      </w:r>
    </w:p>
    <w:p w14:paraId="06388034" w14:textId="77777777" w:rsidR="00D7013A" w:rsidRDefault="00D7013A" w:rsidP="00D7013A">
      <w:pPr>
        <w:ind w:left="461" w:right="288" w:hanging="173"/>
      </w:pPr>
      <w:r>
        <w:t xml:space="preserve">• </w:t>
      </w:r>
      <w:r>
        <w:tab/>
        <w:t>Transition from e</w:t>
      </w:r>
      <w:r w:rsidRPr="005343F0">
        <w:t>stimat</w:t>
      </w:r>
      <w:r>
        <w:t xml:space="preserve">ing </w:t>
      </w:r>
      <w:r w:rsidRPr="005343F0">
        <w:t xml:space="preserve">jobs to facilitate </w:t>
      </w:r>
      <w:r>
        <w:t xml:space="preserve">new </w:t>
      </w:r>
      <w:r w:rsidRPr="005343F0">
        <w:t xml:space="preserve">work </w:t>
      </w:r>
      <w:r>
        <w:t>to overseeing</w:t>
      </w:r>
      <w:r w:rsidRPr="005343F0">
        <w:t xml:space="preserve"> safety requirements for each job</w:t>
      </w:r>
      <w:r>
        <w:t xml:space="preserve"> and ultimately the enterprise Safety Program for Commercial Roofing (Eastern Roofing) for the final six years.</w:t>
      </w:r>
      <w:r w:rsidRPr="005343F0">
        <w:t xml:space="preserve"> </w:t>
      </w:r>
    </w:p>
    <w:p w14:paraId="409B08DB" w14:textId="2768962D" w:rsidR="00D7013A" w:rsidRDefault="00D7013A" w:rsidP="00D7013A">
      <w:pPr>
        <w:ind w:left="461" w:right="288" w:hanging="173"/>
      </w:pPr>
      <w:r>
        <w:t xml:space="preserve">• </w:t>
      </w:r>
      <w:r>
        <w:tab/>
        <w:t>Ultimately achieved status CSHM designation.</w:t>
      </w:r>
      <w:r w:rsidR="0094677A">
        <w:t xml:space="preserve"> (Certified Safety and Health Manager)</w:t>
      </w:r>
      <w:r w:rsidRPr="005343F0">
        <w:br/>
      </w:r>
      <w:bookmarkStart w:id="0" w:name="_GoBack"/>
      <w:bookmarkEnd w:id="0"/>
    </w:p>
    <w:p w14:paraId="16AF9BB8" w14:textId="77777777" w:rsidR="00D7013A" w:rsidRDefault="00D7013A" w:rsidP="00D7013A">
      <w:pPr>
        <w:ind w:left="461" w:right="288" w:hanging="173"/>
        <w:jc w:val="center"/>
      </w:pPr>
      <w:r w:rsidRPr="005343F0">
        <w:lastRenderedPageBreak/>
        <w:t>UNITED STATES NAVY</w:t>
      </w:r>
      <w:r>
        <w:t xml:space="preserve"> - </w:t>
      </w:r>
      <w:r w:rsidRPr="005343F0">
        <w:t>Virginia Beach, V</w:t>
      </w:r>
      <w:r>
        <w:t>irginia</w:t>
      </w:r>
    </w:p>
    <w:p w14:paraId="69F5935E" w14:textId="02AF273A" w:rsidR="00D7013A" w:rsidRDefault="00D7013A" w:rsidP="00D7013A">
      <w:pPr>
        <w:ind w:left="461" w:right="288" w:hanging="173"/>
        <w:jc w:val="center"/>
      </w:pPr>
      <w:r w:rsidRPr="00D726AF">
        <w:rPr>
          <w:b/>
          <w:u w:val="single"/>
        </w:rPr>
        <w:t>Landing Craft Utility (</w:t>
      </w:r>
      <w:proofErr w:type="spellStart"/>
      <w:r w:rsidRPr="00D726AF">
        <w:rPr>
          <w:b/>
          <w:u w:val="single"/>
        </w:rPr>
        <w:t>Craftmaster</w:t>
      </w:r>
      <w:proofErr w:type="spellEnd"/>
      <w:r w:rsidRPr="00D726AF">
        <w:rPr>
          <w:b/>
          <w:u w:val="single"/>
        </w:rPr>
        <w:t>)</w:t>
      </w:r>
      <w:r>
        <w:rPr>
          <w:b/>
          <w:u w:val="single"/>
        </w:rPr>
        <w:t xml:space="preserve"> / </w:t>
      </w:r>
      <w:r w:rsidR="00F36DCC">
        <w:rPr>
          <w:b/>
          <w:u w:val="single"/>
        </w:rPr>
        <w:t xml:space="preserve">Senior </w:t>
      </w:r>
      <w:r>
        <w:rPr>
          <w:b/>
          <w:u w:val="single"/>
        </w:rPr>
        <w:t>Chief Petty Officer (E-</w:t>
      </w:r>
      <w:r w:rsidR="00F36DCC">
        <w:rPr>
          <w:b/>
          <w:u w:val="single"/>
        </w:rPr>
        <w:t>8</w:t>
      </w:r>
      <w:r>
        <w:rPr>
          <w:b/>
          <w:u w:val="single"/>
        </w:rPr>
        <w:t>)</w:t>
      </w:r>
      <w:r>
        <w:t xml:space="preserve"> (</w:t>
      </w:r>
      <w:r w:rsidRPr="005343F0">
        <w:t>1974</w:t>
      </w:r>
      <w:r>
        <w:t>-</w:t>
      </w:r>
      <w:r w:rsidRPr="005343F0">
        <w:t>1994</w:t>
      </w:r>
      <w:r>
        <w:t>)</w:t>
      </w:r>
    </w:p>
    <w:p w14:paraId="0D237FD4" w14:textId="77777777" w:rsidR="00D7013A" w:rsidRDefault="00D7013A" w:rsidP="00D7013A">
      <w:pPr>
        <w:ind w:left="461" w:right="288" w:hanging="173"/>
      </w:pPr>
      <w:r>
        <w:t xml:space="preserve">• </w:t>
      </w:r>
      <w:r>
        <w:tab/>
        <w:t xml:space="preserve">Honorably discharged after a 20-year, award winning career in the U.S. Navy as an integral part of its amphibious operations. </w:t>
      </w:r>
    </w:p>
    <w:p w14:paraId="25EB931A" w14:textId="77777777" w:rsidR="00D7013A" w:rsidRDefault="00D7013A" w:rsidP="00D7013A">
      <w:pPr>
        <w:ind w:left="461" w:right="288" w:hanging="173"/>
      </w:pPr>
      <w:r w:rsidRPr="005343F0">
        <w:t xml:space="preserve">• </w:t>
      </w:r>
      <w:r>
        <w:tab/>
        <w:t xml:space="preserve">Trained, scheduled, motivated, supervised and evaluated the efforts of a crew of 15 cross-functional Sailors tasked with the operation, </w:t>
      </w:r>
      <w:r w:rsidRPr="005343F0">
        <w:t xml:space="preserve">maintenance and care of </w:t>
      </w:r>
      <w:r>
        <w:t xml:space="preserve">a 200ft </w:t>
      </w:r>
      <w:r w:rsidRPr="00B64F9A">
        <w:rPr>
          <w:bCs/>
        </w:rPr>
        <w:t>Landing Craft Utility</w:t>
      </w:r>
      <w:r w:rsidRPr="00B64F9A">
        <w:t xml:space="preserve"> (</w:t>
      </w:r>
      <w:r w:rsidRPr="00B64F9A">
        <w:rPr>
          <w:bCs/>
        </w:rPr>
        <w:t>LCU</w:t>
      </w:r>
      <w:r w:rsidRPr="00B64F9A">
        <w:t>)</w:t>
      </w:r>
      <w:r>
        <w:t xml:space="preserve"> watercraft used by amphibious forces to transport equipment and troops to the shore. </w:t>
      </w:r>
    </w:p>
    <w:p w14:paraId="597710EE" w14:textId="77777777" w:rsidR="00D7013A" w:rsidRDefault="00D7013A" w:rsidP="00D7013A">
      <w:pPr>
        <w:ind w:left="461" w:right="288" w:hanging="173"/>
      </w:pPr>
      <w:r w:rsidRPr="005343F0">
        <w:t>•</w:t>
      </w:r>
      <w:r>
        <w:t xml:space="preserve"> </w:t>
      </w:r>
      <w:r>
        <w:tab/>
      </w:r>
      <w:r w:rsidRPr="005343F0">
        <w:t>Met all shipboard requirements during refit and preparation of craft for overseas deployment.</w:t>
      </w:r>
    </w:p>
    <w:p w14:paraId="47D1550D" w14:textId="77777777" w:rsidR="00D7013A" w:rsidRPr="005343F0" w:rsidRDefault="00D7013A" w:rsidP="00D7013A">
      <w:pPr>
        <w:ind w:left="461" w:right="288" w:hanging="173"/>
      </w:pPr>
      <w:r>
        <w:t xml:space="preserve">• </w:t>
      </w:r>
      <w:r>
        <w:tab/>
        <w:t xml:space="preserve">Awarded </w:t>
      </w:r>
      <w:r w:rsidRPr="005343F0">
        <w:t xml:space="preserve">Navy </w:t>
      </w:r>
      <w:r>
        <w:t>Achievement</w:t>
      </w:r>
      <w:r w:rsidRPr="005343F0">
        <w:t xml:space="preserve"> Commendation for refit of the craft ahead of schedule and below budget. </w:t>
      </w:r>
    </w:p>
    <w:p w14:paraId="44B89E5A" w14:textId="77777777" w:rsidR="00D7013A" w:rsidRPr="002C031E" w:rsidRDefault="00D7013A" w:rsidP="00D7013A">
      <w:pPr>
        <w:rPr>
          <w:sz w:val="24"/>
          <w:szCs w:val="24"/>
        </w:rPr>
      </w:pPr>
      <w:r>
        <w:rPr>
          <w:rFonts w:ascii="Eras Bold ITC" w:hAnsi="Eras Bold ITC"/>
          <w:sz w:val="28"/>
          <w:szCs w:val="28"/>
        </w:rPr>
        <w:t xml:space="preserve"> </w:t>
      </w:r>
    </w:p>
    <w:p w14:paraId="799FB93C" w14:textId="77777777" w:rsidR="00D7013A" w:rsidRPr="00B74672" w:rsidRDefault="00D7013A" w:rsidP="00D7013A">
      <w:pPr>
        <w:ind w:left="461" w:right="288" w:hanging="173"/>
        <w:jc w:val="center"/>
        <w:rPr>
          <w:color w:val="000000"/>
          <w:sz w:val="24"/>
          <w:szCs w:val="24"/>
        </w:rPr>
      </w:pPr>
    </w:p>
    <w:p w14:paraId="7F922B21" w14:textId="77777777" w:rsidR="00D7013A" w:rsidRDefault="00D7013A" w:rsidP="00D7013A">
      <w:pPr>
        <w:ind w:left="461" w:right="288" w:hanging="173"/>
        <w:jc w:val="center"/>
        <w:rPr>
          <w:b/>
          <w:i/>
          <w:color w:val="000000"/>
        </w:rPr>
      </w:pPr>
      <w:r>
        <w:rPr>
          <w:b/>
          <w:i/>
          <w:color w:val="000000"/>
        </w:rPr>
        <w:t>Available with notice</w:t>
      </w:r>
      <w:r w:rsidRPr="00B74672">
        <w:rPr>
          <w:b/>
          <w:i/>
          <w:color w:val="000000"/>
        </w:rPr>
        <w:t xml:space="preserve">.  </w:t>
      </w:r>
    </w:p>
    <w:p w14:paraId="258D8667" w14:textId="77777777" w:rsidR="00D7013A" w:rsidRPr="00537F6D" w:rsidRDefault="00D7013A" w:rsidP="00D7013A">
      <w:pPr>
        <w:ind w:left="461" w:right="288" w:hanging="173"/>
        <w:jc w:val="center"/>
        <w:rPr>
          <w:b/>
          <w:i/>
          <w:color w:val="000000"/>
          <w:sz w:val="6"/>
          <w:szCs w:val="6"/>
        </w:rPr>
      </w:pPr>
      <w:r w:rsidRPr="00537F6D">
        <w:rPr>
          <w:b/>
          <w:i/>
          <w:color w:val="000000"/>
          <w:sz w:val="6"/>
          <w:szCs w:val="6"/>
        </w:rPr>
        <w:t xml:space="preserve">  </w:t>
      </w:r>
    </w:p>
    <w:p w14:paraId="4169E92C" w14:textId="77777777" w:rsidR="00D7013A" w:rsidRPr="00B74672" w:rsidRDefault="00D7013A" w:rsidP="00D7013A">
      <w:pPr>
        <w:ind w:left="461" w:right="288" w:hanging="173"/>
        <w:jc w:val="center"/>
        <w:rPr>
          <w:b/>
          <w:i/>
          <w:color w:val="000000"/>
        </w:rPr>
      </w:pPr>
      <w:r w:rsidRPr="00B74672">
        <w:rPr>
          <w:b/>
          <w:i/>
          <w:color w:val="000000"/>
        </w:rPr>
        <w:t>References and Salary History furnished upon request.</w:t>
      </w:r>
    </w:p>
    <w:p w14:paraId="3E268201" w14:textId="77777777" w:rsidR="00993A17" w:rsidRDefault="00653CF7"/>
    <w:sectPr w:rsidR="00993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3A"/>
    <w:rsid w:val="00061FD2"/>
    <w:rsid w:val="001973E2"/>
    <w:rsid w:val="003842FF"/>
    <w:rsid w:val="00653CF7"/>
    <w:rsid w:val="008D488E"/>
    <w:rsid w:val="0094677A"/>
    <w:rsid w:val="009D3946"/>
    <w:rsid w:val="00CF3993"/>
    <w:rsid w:val="00D7013A"/>
    <w:rsid w:val="00F36DCC"/>
    <w:rsid w:val="00FE3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E481"/>
  <w15:chartTrackingRefBased/>
  <w15:docId w15:val="{485306FE-A78A-47D7-8457-A92E46D5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3A"/>
  </w:style>
  <w:style w:type="paragraph" w:styleId="Heading1">
    <w:name w:val="heading 1"/>
    <w:basedOn w:val="Normal"/>
    <w:next w:val="Normal"/>
    <w:link w:val="Heading1Char"/>
    <w:qFormat/>
    <w:rsid w:val="00CF3993"/>
    <w:pPr>
      <w:keepNext/>
      <w:jc w:val="center"/>
      <w:outlineLvl w:val="0"/>
    </w:pPr>
    <w:rPr>
      <w:rFonts w:ascii="Brush Script MT" w:hAnsi="Brush Script MT"/>
      <w:b/>
      <w:sz w:val="24"/>
    </w:rPr>
  </w:style>
  <w:style w:type="paragraph" w:styleId="Heading2">
    <w:name w:val="heading 2"/>
    <w:basedOn w:val="Normal"/>
    <w:next w:val="Normal"/>
    <w:link w:val="Heading2Char"/>
    <w:qFormat/>
    <w:rsid w:val="00CF3993"/>
    <w:pPr>
      <w:keepNext/>
      <w:outlineLvl w:val="1"/>
    </w:pPr>
    <w:rPr>
      <w:sz w:val="24"/>
    </w:rPr>
  </w:style>
  <w:style w:type="paragraph" w:styleId="Heading3">
    <w:name w:val="heading 3"/>
    <w:basedOn w:val="Normal"/>
    <w:next w:val="Normal"/>
    <w:link w:val="Heading3Char"/>
    <w:qFormat/>
    <w:rsid w:val="00CF3993"/>
    <w:pPr>
      <w:keepNext/>
      <w:jc w:val="center"/>
      <w:outlineLvl w:val="2"/>
    </w:pPr>
    <w:rPr>
      <w:rFonts w:ascii="Times Roman" w:hAnsi="Times Roman"/>
      <w:b/>
      <w:sz w:val="24"/>
    </w:rPr>
  </w:style>
  <w:style w:type="paragraph" w:styleId="Heading4">
    <w:name w:val="heading 4"/>
    <w:basedOn w:val="Normal"/>
    <w:next w:val="Normal"/>
    <w:link w:val="Heading4Char"/>
    <w:qFormat/>
    <w:rsid w:val="00CF3993"/>
    <w:pPr>
      <w:keepNext/>
      <w:ind w:left="-1692" w:firstLine="1620"/>
      <w:outlineLvl w:val="3"/>
    </w:pPr>
    <w:rPr>
      <w:rFonts w:ascii="Times Roman" w:hAnsi="Times Roman"/>
      <w:b/>
      <w:sz w:val="36"/>
    </w:rPr>
  </w:style>
  <w:style w:type="paragraph" w:styleId="Heading6">
    <w:name w:val="heading 6"/>
    <w:basedOn w:val="Normal"/>
    <w:next w:val="Normal"/>
    <w:link w:val="Heading6Char"/>
    <w:qFormat/>
    <w:rsid w:val="00CF3993"/>
    <w:pPr>
      <w:keepNext/>
      <w:outlineLvl w:val="5"/>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3993"/>
    <w:rPr>
      <w:rFonts w:ascii="Brush Script MT" w:hAnsi="Brush Script MT"/>
      <w:b/>
      <w:sz w:val="24"/>
    </w:rPr>
  </w:style>
  <w:style w:type="character" w:customStyle="1" w:styleId="Heading2Char">
    <w:name w:val="Heading 2 Char"/>
    <w:basedOn w:val="DefaultParagraphFont"/>
    <w:link w:val="Heading2"/>
    <w:rsid w:val="00CF3993"/>
    <w:rPr>
      <w:sz w:val="24"/>
    </w:rPr>
  </w:style>
  <w:style w:type="character" w:customStyle="1" w:styleId="Heading3Char">
    <w:name w:val="Heading 3 Char"/>
    <w:basedOn w:val="DefaultParagraphFont"/>
    <w:link w:val="Heading3"/>
    <w:rsid w:val="00CF3993"/>
    <w:rPr>
      <w:rFonts w:ascii="Times Roman" w:hAnsi="Times Roman"/>
      <w:b/>
      <w:sz w:val="24"/>
    </w:rPr>
  </w:style>
  <w:style w:type="character" w:customStyle="1" w:styleId="Heading4Char">
    <w:name w:val="Heading 4 Char"/>
    <w:basedOn w:val="DefaultParagraphFont"/>
    <w:link w:val="Heading4"/>
    <w:rsid w:val="00CF3993"/>
    <w:rPr>
      <w:rFonts w:ascii="Times Roman" w:hAnsi="Times Roman"/>
      <w:b/>
      <w:sz w:val="36"/>
    </w:rPr>
  </w:style>
  <w:style w:type="character" w:customStyle="1" w:styleId="Heading6Char">
    <w:name w:val="Heading 6 Char"/>
    <w:basedOn w:val="DefaultParagraphFont"/>
    <w:link w:val="Heading6"/>
    <w:rsid w:val="00CF3993"/>
    <w:rPr>
      <w:b/>
      <w:sz w:val="36"/>
    </w:rPr>
  </w:style>
  <w:style w:type="paragraph" w:styleId="ListBullet">
    <w:name w:val="List Bullet"/>
    <w:basedOn w:val="Normal"/>
    <w:autoRedefine/>
    <w:rsid w:val="00D7013A"/>
    <w:pPr>
      <w:jc w:val="center"/>
    </w:pPr>
    <w:rPr>
      <w:rFonts w:ascii="Palatino Linotype" w:hAnsi="Palatino Linotype" w:cs="Arial"/>
      <w:b/>
      <w:sz w:val="22"/>
      <w:szCs w:val="22"/>
    </w:rPr>
  </w:style>
  <w:style w:type="paragraph" w:styleId="BodyTextIndent2">
    <w:name w:val="Body Text Indent 2"/>
    <w:basedOn w:val="Normal"/>
    <w:link w:val="BodyTextIndent2Char"/>
    <w:rsid w:val="00D7013A"/>
    <w:pPr>
      <w:spacing w:after="120" w:line="480" w:lineRule="auto"/>
      <w:ind w:left="360"/>
    </w:pPr>
  </w:style>
  <w:style w:type="character" w:customStyle="1" w:styleId="BodyTextIndent2Char">
    <w:name w:val="Body Text Indent 2 Char"/>
    <w:basedOn w:val="DefaultParagraphFont"/>
    <w:link w:val="BodyTextIndent2"/>
    <w:rsid w:val="00D70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BF3D1-F76F-4E2A-8937-CF06E5AE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Brideau</dc:creator>
  <cp:keywords/>
  <dc:description/>
  <cp:lastModifiedBy>Ed Brideau</cp:lastModifiedBy>
  <cp:revision>8</cp:revision>
  <dcterms:created xsi:type="dcterms:W3CDTF">2020-08-20T20:48:00Z</dcterms:created>
  <dcterms:modified xsi:type="dcterms:W3CDTF">2020-09-11T11:49:00Z</dcterms:modified>
</cp:coreProperties>
</file>