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8FC36" w14:textId="5E913A86" w:rsidR="008A0B6F" w:rsidRPr="00D84E0F" w:rsidRDefault="008A0B6F" w:rsidP="008A0B6F">
      <w:pPr>
        <w:pStyle w:val="NoSpacing"/>
        <w:rPr>
          <w:rFonts w:ascii="Cambria" w:hAnsi="Cambria"/>
          <w:b/>
          <w:color w:val="1F3864" w:themeColor="accent1" w:themeShade="80"/>
          <w:sz w:val="24"/>
          <w:szCs w:val="24"/>
        </w:rPr>
      </w:pPr>
      <w:r w:rsidRPr="003A092B">
        <w:rPr>
          <w:rFonts w:ascii="Cambria" w:hAnsi="Cambria"/>
          <w:b/>
          <w:color w:val="1F3864" w:themeColor="accent1" w:themeShade="80"/>
          <w:sz w:val="32"/>
          <w:szCs w:val="32"/>
        </w:rPr>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000A5B18">
        <w:rPr>
          <w:rFonts w:ascii="Cambria" w:hAnsi="Cambria"/>
          <w:b/>
          <w:color w:val="1F3864" w:themeColor="accent1" w:themeShade="80"/>
          <w:sz w:val="24"/>
          <w:szCs w:val="24"/>
        </w:rPr>
        <w:t>OLARI</w:t>
      </w:r>
    </w:p>
    <w:p w14:paraId="0C1F6B6A" w14:textId="1D88B5BB" w:rsidR="00900C8B" w:rsidRPr="00900C8B" w:rsidRDefault="00F22A25" w:rsidP="008A0B6F">
      <w:pPr>
        <w:pStyle w:val="NoSpacing"/>
        <w:pBdr>
          <w:bottom w:val="thinThickThinLargeGap" w:sz="18" w:space="1" w:color="1F3864" w:themeColor="accent1" w:themeShade="80"/>
        </w:pBdr>
        <w:rPr>
          <w:rFonts w:ascii="Cambria" w:hAnsi="Cambria"/>
          <w:sz w:val="20"/>
          <w:szCs w:val="20"/>
        </w:rPr>
      </w:pPr>
      <w:r>
        <w:rPr>
          <w:rFonts w:ascii="Cambria" w:hAnsi="Cambria"/>
          <w:sz w:val="20"/>
          <w:szCs w:val="20"/>
        </w:rPr>
        <w:t>Jupiter</w:t>
      </w:r>
      <w:r w:rsidR="008A0B6F" w:rsidRPr="008A0B6F">
        <w:rPr>
          <w:rFonts w:ascii="Cambria" w:hAnsi="Cambria"/>
          <w:sz w:val="20"/>
          <w:szCs w:val="20"/>
        </w:rPr>
        <w:t>, FL 3</w:t>
      </w:r>
      <w:r>
        <w:rPr>
          <w:rFonts w:ascii="Cambria" w:hAnsi="Cambria"/>
          <w:sz w:val="20"/>
          <w:szCs w:val="20"/>
        </w:rPr>
        <w:t>3</w:t>
      </w:r>
      <w:r w:rsidR="008A0B6F" w:rsidRPr="008A0B6F">
        <w:rPr>
          <w:rFonts w:ascii="Cambria" w:hAnsi="Cambria"/>
          <w:sz w:val="20"/>
          <w:szCs w:val="20"/>
        </w:rPr>
        <w:t>477</w:t>
      </w:r>
      <w:r w:rsidR="008A0B6F">
        <w:rPr>
          <w:rFonts w:ascii="Cambria" w:hAnsi="Cambria"/>
          <w:sz w:val="20"/>
          <w:szCs w:val="20"/>
        </w:rPr>
        <w:t xml:space="preserve"> | </w:t>
      </w:r>
      <w:r w:rsidR="008A0B6F" w:rsidRPr="003A092B">
        <w:rPr>
          <w:rFonts w:ascii="Cambria" w:hAnsi="Cambria"/>
          <w:sz w:val="20"/>
          <w:szCs w:val="20"/>
        </w:rPr>
        <w:t>407·361·</w:t>
      </w:r>
      <w:r w:rsidR="00E955FC" w:rsidRPr="003A092B">
        <w:rPr>
          <w:rFonts w:ascii="Cambria" w:hAnsi="Cambria"/>
          <w:sz w:val="20"/>
          <w:szCs w:val="20"/>
        </w:rPr>
        <w:t>27</w:t>
      </w:r>
      <w:r w:rsidR="008A0B6F" w:rsidRPr="003A092B">
        <w:rPr>
          <w:rFonts w:ascii="Cambria" w:hAnsi="Cambria"/>
          <w:sz w:val="20"/>
          <w:szCs w:val="20"/>
        </w:rPr>
        <w:t>4</w:t>
      </w:r>
      <w:r w:rsidR="00E955FC" w:rsidRPr="003A092B">
        <w:rPr>
          <w:rFonts w:ascii="Cambria" w:hAnsi="Cambria"/>
          <w:sz w:val="20"/>
          <w:szCs w:val="20"/>
        </w:rPr>
        <w:t>9</w:t>
      </w:r>
      <w:r w:rsidR="008A0B6F" w:rsidRPr="003A092B">
        <w:rPr>
          <w:rFonts w:ascii="Cambria" w:hAnsi="Cambria"/>
          <w:sz w:val="20"/>
          <w:szCs w:val="20"/>
        </w:rPr>
        <w:t xml:space="preserve"> | </w:t>
      </w:r>
      <w:hyperlink r:id="rId6" w:history="1">
        <w:r w:rsidR="008A0B6F" w:rsidRPr="003A092B">
          <w:rPr>
            <w:rStyle w:val="Hyperlink"/>
            <w:rFonts w:ascii="Cambria" w:hAnsi="Cambria"/>
            <w:sz w:val="20"/>
            <w:szCs w:val="20"/>
          </w:rPr>
          <w:t>giancarlosolari@hotmail.com</w:t>
        </w:r>
      </w:hyperlink>
      <w:r w:rsidR="008A0B6F">
        <w:rPr>
          <w:rFonts w:ascii="Cambria" w:hAnsi="Cambria"/>
          <w:sz w:val="20"/>
          <w:szCs w:val="20"/>
        </w:rPr>
        <w:t xml:space="preserve"> | </w:t>
      </w:r>
      <w:hyperlink r:id="rId7" w:history="1">
        <w:r w:rsidR="00900C8B" w:rsidRPr="004243A5">
          <w:rPr>
            <w:rStyle w:val="Hyperlink"/>
            <w:rFonts w:ascii="Cambria" w:hAnsi="Cambria"/>
            <w:sz w:val="20"/>
            <w:szCs w:val="20"/>
          </w:rPr>
          <w:t>linkedin.com/in/giancarlo-solari1</w:t>
        </w:r>
      </w:hyperlink>
    </w:p>
    <w:p w14:paraId="5333002A" w14:textId="1AE8C9D6" w:rsidR="00A34492" w:rsidRPr="006A1120" w:rsidRDefault="0028579E" w:rsidP="000A2E4E">
      <w:pPr>
        <w:pStyle w:val="NoSpacing"/>
        <w:shd w:val="clear" w:color="auto" w:fill="D0CECE" w:themeFill="background2" w:themeFillShade="E6"/>
        <w:jc w:val="center"/>
        <w:rPr>
          <w:rFonts w:ascii="Cambria" w:hAnsi="Cambria"/>
          <w:b/>
          <w:sz w:val="20"/>
          <w:szCs w:val="20"/>
        </w:rPr>
      </w:pPr>
      <w:r>
        <w:rPr>
          <w:rFonts w:ascii="Cambria" w:hAnsi="Cambria"/>
          <w:b/>
          <w:sz w:val="20"/>
          <w:szCs w:val="20"/>
        </w:rPr>
        <w:t>PROJECT ENGINEER</w:t>
      </w:r>
      <w:r w:rsidR="006A1120" w:rsidRPr="006A1120">
        <w:rPr>
          <w:rFonts w:ascii="Cambria" w:hAnsi="Cambria"/>
          <w:b/>
          <w:sz w:val="20"/>
          <w:szCs w:val="20"/>
        </w:rPr>
        <w:t xml:space="preserve"> | PROJECT MANAGE</w:t>
      </w:r>
      <w:r w:rsidR="007850D9">
        <w:rPr>
          <w:rFonts w:ascii="Cambria" w:hAnsi="Cambria"/>
          <w:b/>
          <w:sz w:val="20"/>
          <w:szCs w:val="20"/>
        </w:rPr>
        <w:t>MENT</w:t>
      </w:r>
    </w:p>
    <w:p w14:paraId="28F0F4F6" w14:textId="77777777" w:rsidR="00927CB4" w:rsidRPr="00927CB4" w:rsidRDefault="00927CB4" w:rsidP="00927CB4">
      <w:pPr>
        <w:pStyle w:val="NoSpacing"/>
        <w:pBdr>
          <w:top w:val="single" w:sz="4" w:space="1" w:color="1F3864" w:themeColor="accent1" w:themeShade="80"/>
          <w:bottom w:val="single" w:sz="4" w:space="1" w:color="1F3864" w:themeColor="accent1" w:themeShade="80"/>
        </w:pBdr>
        <w:rPr>
          <w:rFonts w:ascii="Cambria" w:hAnsi="Cambria"/>
          <w:b/>
          <w:sz w:val="6"/>
          <w:szCs w:val="6"/>
        </w:rPr>
      </w:pPr>
    </w:p>
    <w:p w14:paraId="669A1E34" w14:textId="1E4DC7A6" w:rsidR="0032032B" w:rsidRPr="004410C5" w:rsidRDefault="0032032B" w:rsidP="00927CB4">
      <w:pPr>
        <w:pStyle w:val="NoSpacing"/>
        <w:shd w:val="clear" w:color="auto" w:fill="D9E2F3" w:themeFill="accent1" w:themeFillTint="33"/>
        <w:jc w:val="center"/>
        <w:rPr>
          <w:rFonts w:ascii="Cambria" w:hAnsi="Cambria"/>
          <w:b/>
          <w:sz w:val="20"/>
          <w:szCs w:val="20"/>
        </w:rPr>
      </w:pPr>
      <w:r w:rsidRPr="004410C5">
        <w:rPr>
          <w:rFonts w:ascii="Cambria" w:hAnsi="Cambria"/>
          <w:b/>
          <w:sz w:val="20"/>
          <w:szCs w:val="20"/>
        </w:rPr>
        <w:t>PROFESSIONAL SUMMARY</w:t>
      </w:r>
    </w:p>
    <w:p w14:paraId="3F2A825C" w14:textId="77777777" w:rsidR="00563CEA" w:rsidRPr="00927CB4" w:rsidRDefault="00563CEA" w:rsidP="005212B3">
      <w:pPr>
        <w:pStyle w:val="NoSpacing"/>
        <w:rPr>
          <w:rFonts w:ascii="Cambria" w:hAnsi="Cambria"/>
          <w:sz w:val="10"/>
          <w:szCs w:val="10"/>
        </w:rPr>
      </w:pPr>
    </w:p>
    <w:p w14:paraId="54C7E35C" w14:textId="67DDE6E3" w:rsidR="00B4583C" w:rsidRPr="00B4583C" w:rsidRDefault="00803357" w:rsidP="00B4583C">
      <w:pPr>
        <w:pStyle w:val="NoSpacing"/>
        <w:jc w:val="both"/>
        <w:rPr>
          <w:rFonts w:ascii="Cambria" w:hAnsi="Cambria"/>
          <w:sz w:val="20"/>
          <w:szCs w:val="20"/>
        </w:rPr>
      </w:pPr>
      <w:r w:rsidRPr="00C24826">
        <w:rPr>
          <w:rFonts w:ascii="Cambria" w:hAnsi="Cambria"/>
          <w:sz w:val="20"/>
          <w:szCs w:val="20"/>
        </w:rPr>
        <w:t xml:space="preserve">Results-oriented </w:t>
      </w:r>
      <w:r w:rsidR="008A0B6F" w:rsidRPr="00C24826">
        <w:rPr>
          <w:rFonts w:ascii="Cambria" w:hAnsi="Cambria"/>
          <w:sz w:val="20"/>
          <w:szCs w:val="20"/>
        </w:rPr>
        <w:t xml:space="preserve">Civil Engineer with </w:t>
      </w:r>
      <w:r w:rsidRPr="00C24826">
        <w:rPr>
          <w:rFonts w:ascii="Cambria" w:hAnsi="Cambria"/>
          <w:sz w:val="20"/>
          <w:szCs w:val="20"/>
        </w:rPr>
        <w:t xml:space="preserve">deep expertise in </w:t>
      </w:r>
      <w:r w:rsidR="00E955FC">
        <w:rPr>
          <w:rFonts w:ascii="Cambria" w:hAnsi="Cambria"/>
          <w:sz w:val="20"/>
          <w:szCs w:val="20"/>
        </w:rPr>
        <w:t>project</w:t>
      </w:r>
      <w:r w:rsidR="008A0B6F" w:rsidRPr="00C24826">
        <w:rPr>
          <w:rFonts w:ascii="Cambria" w:hAnsi="Cambria"/>
          <w:sz w:val="20"/>
          <w:szCs w:val="20"/>
        </w:rPr>
        <w:t xml:space="preserve"> </w:t>
      </w:r>
      <w:r w:rsidR="00E955FC">
        <w:rPr>
          <w:rFonts w:ascii="Cambria" w:hAnsi="Cambria"/>
          <w:sz w:val="20"/>
          <w:szCs w:val="20"/>
        </w:rPr>
        <w:t>management</w:t>
      </w:r>
      <w:r w:rsidR="00B4583C">
        <w:rPr>
          <w:rFonts w:ascii="Cambria" w:hAnsi="Cambria"/>
          <w:sz w:val="20"/>
          <w:szCs w:val="20"/>
        </w:rPr>
        <w:t xml:space="preserve">, accounting </w:t>
      </w:r>
      <w:r w:rsidR="005212B3" w:rsidRPr="00C24826">
        <w:rPr>
          <w:rFonts w:ascii="Cambria" w:hAnsi="Cambria"/>
          <w:sz w:val="20"/>
          <w:szCs w:val="20"/>
        </w:rPr>
        <w:t>and compliance</w:t>
      </w:r>
      <w:r w:rsidR="008A0B6F" w:rsidRPr="00C24826">
        <w:rPr>
          <w:rFonts w:ascii="Cambria" w:hAnsi="Cambria"/>
          <w:sz w:val="20"/>
          <w:szCs w:val="20"/>
        </w:rPr>
        <w:t xml:space="preserve">. </w:t>
      </w:r>
      <w:r w:rsidR="005212B3" w:rsidRPr="00C24826">
        <w:rPr>
          <w:rFonts w:ascii="Cambria" w:hAnsi="Cambria"/>
          <w:sz w:val="20"/>
          <w:szCs w:val="20"/>
        </w:rPr>
        <w:t xml:space="preserve">Analytical </w:t>
      </w:r>
      <w:r w:rsidR="00103FD1" w:rsidRPr="00C24826">
        <w:rPr>
          <w:rFonts w:ascii="Cambria" w:hAnsi="Cambria"/>
          <w:sz w:val="20"/>
          <w:szCs w:val="20"/>
        </w:rPr>
        <w:t xml:space="preserve">with a </w:t>
      </w:r>
      <w:r w:rsidR="00470371" w:rsidRPr="00C24826">
        <w:rPr>
          <w:rFonts w:ascii="Cambria" w:hAnsi="Cambria"/>
          <w:sz w:val="20"/>
          <w:szCs w:val="20"/>
        </w:rPr>
        <w:t xml:space="preserve">keen ability to </w:t>
      </w:r>
      <w:r w:rsidR="005212B3" w:rsidRPr="00C24826">
        <w:rPr>
          <w:rFonts w:ascii="Cambria" w:hAnsi="Cambria"/>
          <w:sz w:val="20"/>
          <w:szCs w:val="20"/>
        </w:rPr>
        <w:t>identify issues and</w:t>
      </w:r>
      <w:r w:rsidR="00F9360C" w:rsidRPr="00C24826">
        <w:rPr>
          <w:rFonts w:ascii="Cambria" w:hAnsi="Cambria"/>
          <w:sz w:val="20"/>
          <w:szCs w:val="20"/>
        </w:rPr>
        <w:t xml:space="preserve"> </w:t>
      </w:r>
      <w:r w:rsidR="00470371" w:rsidRPr="00C24826">
        <w:rPr>
          <w:rFonts w:ascii="Cambria" w:hAnsi="Cambria"/>
          <w:sz w:val="20"/>
          <w:szCs w:val="20"/>
        </w:rPr>
        <w:t xml:space="preserve">develop </w:t>
      </w:r>
      <w:r w:rsidR="006260DD" w:rsidRPr="00C24826">
        <w:rPr>
          <w:rFonts w:ascii="Cambria" w:hAnsi="Cambria"/>
          <w:sz w:val="20"/>
          <w:szCs w:val="20"/>
        </w:rPr>
        <w:t xml:space="preserve">effective </w:t>
      </w:r>
      <w:r w:rsidR="00470371" w:rsidRPr="00C24826">
        <w:rPr>
          <w:rFonts w:ascii="Cambria" w:hAnsi="Cambria"/>
          <w:sz w:val="20"/>
          <w:szCs w:val="20"/>
        </w:rPr>
        <w:t>solutions</w:t>
      </w:r>
      <w:r w:rsidR="00B4583C">
        <w:rPr>
          <w:rFonts w:ascii="Cambria" w:hAnsi="Cambria"/>
          <w:sz w:val="20"/>
          <w:szCs w:val="20"/>
        </w:rPr>
        <w:t xml:space="preserve"> with e</w:t>
      </w:r>
      <w:r w:rsidR="00B4583C" w:rsidRPr="00B4583C">
        <w:rPr>
          <w:rFonts w:ascii="Cambria" w:hAnsi="Cambria"/>
          <w:sz w:val="20"/>
          <w:szCs w:val="20"/>
        </w:rPr>
        <w:t>xcellent communication skills verbal &amp; written and work as a team member</w:t>
      </w:r>
      <w:r w:rsidR="00B4583C">
        <w:rPr>
          <w:rFonts w:ascii="Cambria" w:hAnsi="Cambria"/>
          <w:sz w:val="20"/>
          <w:szCs w:val="20"/>
        </w:rPr>
        <w:t xml:space="preserve">. </w:t>
      </w:r>
      <w:r w:rsidR="00B4583C" w:rsidRPr="00B4583C">
        <w:rPr>
          <w:rFonts w:ascii="Cambria" w:hAnsi="Cambria"/>
          <w:sz w:val="20"/>
          <w:szCs w:val="20"/>
        </w:rPr>
        <w:t>Excellent problem solving skills with attention to detail and</w:t>
      </w:r>
      <w:r w:rsidR="00B4583C">
        <w:rPr>
          <w:rFonts w:ascii="Cambria" w:hAnsi="Cambria"/>
          <w:sz w:val="20"/>
          <w:szCs w:val="20"/>
        </w:rPr>
        <w:t xml:space="preserve"> very </w:t>
      </w:r>
      <w:r w:rsidR="00B4583C" w:rsidRPr="00B4583C">
        <w:rPr>
          <w:rFonts w:ascii="Cambria" w:hAnsi="Cambria"/>
          <w:sz w:val="20"/>
          <w:szCs w:val="20"/>
        </w:rPr>
        <w:t>organized</w:t>
      </w:r>
      <w:r w:rsidR="00B4583C">
        <w:rPr>
          <w:rFonts w:ascii="Cambria" w:hAnsi="Cambria"/>
          <w:sz w:val="20"/>
          <w:szCs w:val="20"/>
        </w:rPr>
        <w:t>.</w:t>
      </w:r>
    </w:p>
    <w:p w14:paraId="3B981490" w14:textId="77777777" w:rsidR="00B1384A" w:rsidRPr="00C24826" w:rsidRDefault="00B1384A" w:rsidP="00C24826">
      <w:pPr>
        <w:pStyle w:val="NoSpacing"/>
        <w:rPr>
          <w:rFonts w:ascii="Cambria" w:hAnsi="Cambria"/>
          <w:sz w:val="20"/>
          <w:szCs w:val="20"/>
        </w:rPr>
      </w:pPr>
    </w:p>
    <w:p w14:paraId="0EEC412A" w14:textId="4A3F13D9" w:rsidR="00D82BEF" w:rsidRDefault="003905AD" w:rsidP="00C24826">
      <w:pPr>
        <w:pStyle w:val="NoSpacing"/>
        <w:jc w:val="center"/>
        <w:rPr>
          <w:rFonts w:ascii="Cambria" w:hAnsi="Cambria"/>
          <w:sz w:val="20"/>
          <w:szCs w:val="20"/>
        </w:rPr>
      </w:pPr>
      <w:r>
        <w:rPr>
          <w:rFonts w:ascii="Cambria" w:hAnsi="Cambria"/>
          <w:sz w:val="20"/>
          <w:szCs w:val="20"/>
        </w:rPr>
        <w:t>Project Engineer</w:t>
      </w:r>
      <w:r w:rsidRPr="00C24826">
        <w:rPr>
          <w:rFonts w:ascii="Cambria" w:hAnsi="Cambria"/>
          <w:sz w:val="20"/>
          <w:szCs w:val="20"/>
        </w:rPr>
        <w:t xml:space="preserve"> | </w:t>
      </w:r>
      <w:r w:rsidR="00C34BD9">
        <w:rPr>
          <w:rFonts w:ascii="Cambria" w:hAnsi="Cambria"/>
          <w:sz w:val="20"/>
          <w:szCs w:val="20"/>
        </w:rPr>
        <w:t>Project Administration | Project</w:t>
      </w:r>
      <w:r w:rsidR="00347765" w:rsidRPr="00C24826">
        <w:rPr>
          <w:rFonts w:ascii="Cambria" w:hAnsi="Cambria"/>
          <w:sz w:val="20"/>
          <w:szCs w:val="20"/>
        </w:rPr>
        <w:t xml:space="preserve"> Management | </w:t>
      </w:r>
      <w:r w:rsidR="00036F98">
        <w:rPr>
          <w:rFonts w:ascii="Cambria" w:hAnsi="Cambria"/>
          <w:sz w:val="20"/>
          <w:szCs w:val="20"/>
        </w:rPr>
        <w:t xml:space="preserve">Project Coordinator </w:t>
      </w:r>
      <w:r w:rsidR="00036F98" w:rsidRPr="00C24826">
        <w:rPr>
          <w:rFonts w:ascii="Cambria" w:hAnsi="Cambria"/>
          <w:sz w:val="20"/>
          <w:szCs w:val="20"/>
        </w:rPr>
        <w:t xml:space="preserve">| </w:t>
      </w:r>
      <w:r w:rsidR="00036F98">
        <w:rPr>
          <w:rFonts w:ascii="Cambria" w:hAnsi="Cambria"/>
          <w:sz w:val="20"/>
          <w:szCs w:val="20"/>
        </w:rPr>
        <w:t>Subcontractor</w:t>
      </w:r>
      <w:r w:rsidR="00347765" w:rsidRPr="00C24826">
        <w:rPr>
          <w:rFonts w:ascii="Cambria" w:hAnsi="Cambria"/>
          <w:sz w:val="20"/>
          <w:szCs w:val="20"/>
        </w:rPr>
        <w:t xml:space="preserve"> Management | </w:t>
      </w:r>
      <w:r w:rsidR="00FF19B4">
        <w:rPr>
          <w:rFonts w:ascii="Cambria" w:hAnsi="Cambria"/>
          <w:sz w:val="20"/>
          <w:szCs w:val="20"/>
        </w:rPr>
        <w:t>Organizational skills</w:t>
      </w:r>
      <w:r w:rsidR="00B4492F" w:rsidRPr="00C24826">
        <w:rPr>
          <w:rFonts w:ascii="Cambria" w:hAnsi="Cambria"/>
          <w:sz w:val="20"/>
          <w:szCs w:val="20"/>
        </w:rPr>
        <w:t xml:space="preserve"> | </w:t>
      </w:r>
      <w:r w:rsidR="00347765" w:rsidRPr="00C24826">
        <w:rPr>
          <w:rFonts w:ascii="Cambria" w:hAnsi="Cambria"/>
          <w:sz w:val="20"/>
          <w:szCs w:val="20"/>
        </w:rPr>
        <w:t xml:space="preserve">Document Control | Compliance Management | </w:t>
      </w:r>
      <w:r w:rsidR="00FF19B4">
        <w:rPr>
          <w:rFonts w:ascii="Cambria" w:hAnsi="Cambria"/>
          <w:sz w:val="20"/>
          <w:szCs w:val="20"/>
        </w:rPr>
        <w:t>Task Tracking</w:t>
      </w:r>
      <w:r w:rsidR="00B4492F" w:rsidRPr="00C24826">
        <w:rPr>
          <w:rFonts w:ascii="Cambria" w:hAnsi="Cambria"/>
          <w:sz w:val="20"/>
          <w:szCs w:val="20"/>
        </w:rPr>
        <w:t xml:space="preserve"> | </w:t>
      </w:r>
      <w:r w:rsidR="005108FB">
        <w:rPr>
          <w:rFonts w:ascii="Cambria" w:hAnsi="Cambria"/>
          <w:sz w:val="20"/>
          <w:szCs w:val="20"/>
        </w:rPr>
        <w:t>Leadership</w:t>
      </w:r>
      <w:r w:rsidR="00131AF0" w:rsidRPr="00C24826">
        <w:rPr>
          <w:rFonts w:ascii="Cambria" w:hAnsi="Cambria"/>
          <w:sz w:val="20"/>
          <w:szCs w:val="20"/>
        </w:rPr>
        <w:t xml:space="preserve"> </w:t>
      </w:r>
      <w:r w:rsidR="00002685" w:rsidRPr="00C24826">
        <w:rPr>
          <w:rFonts w:ascii="Cambria" w:hAnsi="Cambria"/>
          <w:sz w:val="20"/>
          <w:szCs w:val="20"/>
        </w:rPr>
        <w:t xml:space="preserve">| </w:t>
      </w:r>
      <w:r w:rsidR="00FF19B4">
        <w:rPr>
          <w:rFonts w:ascii="Cambria" w:hAnsi="Cambria"/>
          <w:sz w:val="20"/>
          <w:szCs w:val="20"/>
        </w:rPr>
        <w:t>Project Meetings</w:t>
      </w:r>
      <w:r w:rsidR="00002685" w:rsidRPr="00C24826">
        <w:rPr>
          <w:rFonts w:ascii="Cambria" w:hAnsi="Cambria"/>
          <w:sz w:val="20"/>
          <w:szCs w:val="20"/>
        </w:rPr>
        <w:t xml:space="preserve"> |</w:t>
      </w:r>
      <w:r w:rsidR="00A829D2" w:rsidRPr="00C24826">
        <w:rPr>
          <w:rFonts w:ascii="Cambria" w:hAnsi="Cambria"/>
          <w:sz w:val="20"/>
          <w:szCs w:val="20"/>
        </w:rPr>
        <w:t xml:space="preserve"> </w:t>
      </w:r>
      <w:r w:rsidR="00FF19B4">
        <w:rPr>
          <w:rFonts w:ascii="Cambria" w:hAnsi="Cambria"/>
          <w:sz w:val="20"/>
          <w:szCs w:val="20"/>
        </w:rPr>
        <w:t>Solution oriented</w:t>
      </w:r>
      <w:r w:rsidR="00DA5A1B" w:rsidRPr="00C24826">
        <w:rPr>
          <w:rFonts w:ascii="Cambria" w:hAnsi="Cambria"/>
          <w:sz w:val="20"/>
          <w:szCs w:val="20"/>
        </w:rPr>
        <w:t xml:space="preserve"> | </w:t>
      </w:r>
      <w:r>
        <w:rPr>
          <w:rFonts w:ascii="Cambria" w:hAnsi="Cambria"/>
          <w:sz w:val="20"/>
          <w:szCs w:val="20"/>
        </w:rPr>
        <w:t>Schedule</w:t>
      </w:r>
      <w:r w:rsidR="000F7A00" w:rsidRPr="00C24826">
        <w:rPr>
          <w:rFonts w:ascii="Cambria" w:hAnsi="Cambria"/>
          <w:sz w:val="20"/>
          <w:szCs w:val="20"/>
        </w:rPr>
        <w:t xml:space="preserve"> | </w:t>
      </w:r>
      <w:r w:rsidR="002D5F97">
        <w:rPr>
          <w:rFonts w:ascii="Cambria" w:hAnsi="Cambria"/>
          <w:sz w:val="20"/>
          <w:szCs w:val="20"/>
        </w:rPr>
        <w:t>Accounting</w:t>
      </w:r>
      <w:r w:rsidR="00C34BD9" w:rsidRPr="00C24826">
        <w:rPr>
          <w:rFonts w:ascii="Cambria" w:hAnsi="Cambria"/>
          <w:sz w:val="20"/>
          <w:szCs w:val="20"/>
        </w:rPr>
        <w:t xml:space="preserve"> | </w:t>
      </w:r>
      <w:r w:rsidR="002F6C8B" w:rsidRPr="00C24826">
        <w:rPr>
          <w:rFonts w:ascii="Cambria" w:hAnsi="Cambria"/>
          <w:sz w:val="20"/>
          <w:szCs w:val="20"/>
        </w:rPr>
        <w:t>Construction | Maintenance</w:t>
      </w:r>
      <w:r w:rsidR="00D0561A" w:rsidRPr="00C24826">
        <w:rPr>
          <w:rFonts w:ascii="Cambria" w:hAnsi="Cambria"/>
          <w:sz w:val="20"/>
          <w:szCs w:val="20"/>
        </w:rPr>
        <w:t xml:space="preserve"> | </w:t>
      </w:r>
      <w:r w:rsidR="00DA5A1B" w:rsidRPr="00C24826">
        <w:rPr>
          <w:rFonts w:ascii="Cambria" w:hAnsi="Cambria"/>
          <w:sz w:val="20"/>
          <w:szCs w:val="20"/>
        </w:rPr>
        <w:t>Permits | Licensing</w:t>
      </w:r>
      <w:r w:rsidR="00347765">
        <w:rPr>
          <w:rFonts w:ascii="Cambria" w:hAnsi="Cambria"/>
          <w:sz w:val="20"/>
          <w:szCs w:val="20"/>
        </w:rPr>
        <w:t xml:space="preserve"> </w:t>
      </w:r>
      <w:r w:rsidR="005B1ECA">
        <w:rPr>
          <w:rFonts w:ascii="Cambria" w:hAnsi="Cambria"/>
          <w:sz w:val="20"/>
          <w:szCs w:val="20"/>
        </w:rPr>
        <w:t>| P</w:t>
      </w:r>
      <w:r w:rsidR="00C34BD9">
        <w:rPr>
          <w:rFonts w:ascii="Cambria" w:hAnsi="Cambria"/>
          <w:sz w:val="20"/>
          <w:szCs w:val="20"/>
        </w:rPr>
        <w:t>ROCORE</w:t>
      </w:r>
      <w:r w:rsidR="00036F98">
        <w:rPr>
          <w:rFonts w:ascii="Cambria" w:hAnsi="Cambria"/>
          <w:sz w:val="20"/>
          <w:szCs w:val="20"/>
        </w:rPr>
        <w:t xml:space="preserve"> </w:t>
      </w:r>
      <w:r w:rsidR="00D84E0F">
        <w:rPr>
          <w:rFonts w:ascii="Cambria" w:hAnsi="Cambria"/>
          <w:sz w:val="20"/>
          <w:szCs w:val="20"/>
        </w:rPr>
        <w:t>|</w:t>
      </w:r>
      <w:r w:rsidR="00C34BD9">
        <w:rPr>
          <w:rFonts w:ascii="Cambria" w:hAnsi="Cambria"/>
          <w:sz w:val="20"/>
          <w:szCs w:val="20"/>
        </w:rPr>
        <w:t xml:space="preserve"> </w:t>
      </w:r>
      <w:r w:rsidR="000A5B18">
        <w:rPr>
          <w:rFonts w:ascii="Cambria" w:hAnsi="Cambria"/>
          <w:sz w:val="20"/>
          <w:szCs w:val="20"/>
        </w:rPr>
        <w:t>Notice to Owner</w:t>
      </w:r>
    </w:p>
    <w:p w14:paraId="5329B537" w14:textId="77777777" w:rsidR="003905AD" w:rsidRDefault="003905AD" w:rsidP="00C24826">
      <w:pPr>
        <w:pStyle w:val="NoSpacing"/>
        <w:jc w:val="center"/>
        <w:rPr>
          <w:rFonts w:ascii="Cambria" w:hAnsi="Cambria"/>
          <w:sz w:val="20"/>
          <w:szCs w:val="20"/>
        </w:rPr>
      </w:pPr>
    </w:p>
    <w:p w14:paraId="3626B060" w14:textId="77777777" w:rsidR="003905AD" w:rsidRPr="00C24826" w:rsidRDefault="003905AD" w:rsidP="003905AD">
      <w:pPr>
        <w:pStyle w:val="NoSpacing"/>
        <w:jc w:val="center"/>
        <w:rPr>
          <w:rFonts w:ascii="Cambria" w:hAnsi="Cambria"/>
          <w:b/>
          <w:sz w:val="20"/>
          <w:szCs w:val="20"/>
        </w:rPr>
      </w:pPr>
      <w:r w:rsidRPr="00C24826">
        <w:rPr>
          <w:rFonts w:ascii="Cambria" w:hAnsi="Cambria"/>
          <w:b/>
          <w:sz w:val="20"/>
          <w:szCs w:val="20"/>
        </w:rPr>
        <w:t>SELECTED ACHIEVEMENTS</w:t>
      </w:r>
    </w:p>
    <w:p w14:paraId="5FB33A48" w14:textId="77777777"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 xml:space="preserve">Achieved 100% compliance in contract obligations as well as zero contract penalties. </w:t>
      </w:r>
    </w:p>
    <w:p w14:paraId="79CFB29F" w14:textId="6927EF66"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Identified</w:t>
      </w:r>
      <w:r>
        <w:rPr>
          <w:rFonts w:ascii="Cambria" w:hAnsi="Cambria"/>
          <w:sz w:val="20"/>
          <w:szCs w:val="20"/>
        </w:rPr>
        <w:t xml:space="preserve"> value engineering </w:t>
      </w:r>
      <w:r w:rsidRPr="00C24826">
        <w:rPr>
          <w:rFonts w:ascii="Cambria" w:hAnsi="Cambria"/>
          <w:sz w:val="20"/>
          <w:szCs w:val="20"/>
        </w:rPr>
        <w:t xml:space="preserve">that increased existing contract revenues by 10%. </w:t>
      </w:r>
    </w:p>
    <w:p w14:paraId="605373EE" w14:textId="5574EC58" w:rsidR="003905AD" w:rsidRDefault="003905AD" w:rsidP="003905AD">
      <w:pPr>
        <w:pStyle w:val="NoSpacing"/>
        <w:numPr>
          <w:ilvl w:val="0"/>
          <w:numId w:val="22"/>
        </w:numPr>
        <w:jc w:val="both"/>
        <w:rPr>
          <w:rFonts w:ascii="Cambria" w:hAnsi="Cambria"/>
          <w:sz w:val="20"/>
          <w:szCs w:val="20"/>
        </w:rPr>
      </w:pPr>
      <w:r w:rsidRPr="00971E44">
        <w:rPr>
          <w:rFonts w:ascii="Cambria" w:hAnsi="Cambria"/>
          <w:sz w:val="20"/>
          <w:szCs w:val="20"/>
        </w:rPr>
        <w:t>Served as the liaison between the construction company,</w:t>
      </w:r>
      <w:r>
        <w:rPr>
          <w:rFonts w:ascii="Cambria" w:hAnsi="Cambria"/>
          <w:sz w:val="20"/>
          <w:szCs w:val="20"/>
        </w:rPr>
        <w:t xml:space="preserve"> the architect and the client that generate new projects or additional scopes of work.</w:t>
      </w:r>
    </w:p>
    <w:p w14:paraId="35281816" w14:textId="239CB48C"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 xml:space="preserve">Provided support in identify and winning new projects in excess of $115 million across the Government of Peru. </w:t>
      </w:r>
    </w:p>
    <w:p w14:paraId="188C9DC2" w14:textId="77777777" w:rsidR="00C44759" w:rsidRPr="00C24826" w:rsidRDefault="00C44759" w:rsidP="00C24826">
      <w:pPr>
        <w:pStyle w:val="NoSpacing"/>
        <w:rPr>
          <w:rFonts w:ascii="Cambria" w:hAnsi="Cambria"/>
          <w:sz w:val="20"/>
          <w:szCs w:val="20"/>
        </w:rPr>
      </w:pPr>
    </w:p>
    <w:p w14:paraId="642D022F" w14:textId="77777777" w:rsidR="0032032B" w:rsidRPr="00911B0A" w:rsidRDefault="0032032B" w:rsidP="003A092B">
      <w:pPr>
        <w:pStyle w:val="NoSpacing"/>
        <w:shd w:val="clear" w:color="auto" w:fill="D9E2F3" w:themeFill="accent1" w:themeFillTint="33"/>
        <w:jc w:val="both"/>
        <w:rPr>
          <w:rFonts w:ascii="Cambria" w:hAnsi="Cambria"/>
          <w:b/>
          <w:sz w:val="20"/>
          <w:szCs w:val="20"/>
        </w:rPr>
      </w:pPr>
      <w:r w:rsidRPr="00911B0A">
        <w:rPr>
          <w:rFonts w:ascii="Cambria" w:hAnsi="Cambria"/>
          <w:b/>
          <w:sz w:val="20"/>
          <w:szCs w:val="20"/>
        </w:rPr>
        <w:t>PROFESSIONAL EXPERIENCE</w:t>
      </w:r>
    </w:p>
    <w:p w14:paraId="208C068E" w14:textId="348F8075" w:rsidR="00936FB4" w:rsidRDefault="00936FB4" w:rsidP="003A092B">
      <w:pPr>
        <w:pStyle w:val="NoSpacing"/>
        <w:jc w:val="both"/>
        <w:rPr>
          <w:rFonts w:ascii="Cambria" w:hAnsi="Cambria"/>
          <w:sz w:val="20"/>
          <w:szCs w:val="20"/>
        </w:rPr>
      </w:pPr>
      <w:r>
        <w:rPr>
          <w:rFonts w:ascii="Cambria" w:hAnsi="Cambria"/>
          <w:sz w:val="20"/>
          <w:szCs w:val="20"/>
        </w:rPr>
        <w:t>Ahrens Companies, Lake Park, Florida</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 xml:space="preserve">               </w:t>
      </w:r>
      <w:r w:rsidR="005108FB">
        <w:rPr>
          <w:rFonts w:ascii="Cambria" w:hAnsi="Cambria"/>
          <w:sz w:val="20"/>
          <w:szCs w:val="20"/>
        </w:rPr>
        <w:t xml:space="preserve">             </w:t>
      </w:r>
      <w:r>
        <w:rPr>
          <w:rFonts w:ascii="Cambria" w:hAnsi="Cambria"/>
          <w:sz w:val="20"/>
          <w:szCs w:val="20"/>
        </w:rPr>
        <w:t>Sept 2020 - Present</w:t>
      </w:r>
    </w:p>
    <w:p w14:paraId="36E44409" w14:textId="6A495AF4" w:rsidR="00936FB4" w:rsidRDefault="00936FB4" w:rsidP="003A092B">
      <w:pPr>
        <w:pStyle w:val="NoSpacing"/>
        <w:jc w:val="both"/>
        <w:rPr>
          <w:rFonts w:ascii="Cambria" w:hAnsi="Cambria"/>
          <w:sz w:val="20"/>
          <w:szCs w:val="20"/>
        </w:rPr>
      </w:pPr>
      <w:r>
        <w:rPr>
          <w:rFonts w:ascii="Cambria" w:hAnsi="Cambria"/>
          <w:sz w:val="20"/>
          <w:szCs w:val="20"/>
        </w:rPr>
        <w:t>Design and Building Construction</w:t>
      </w:r>
    </w:p>
    <w:p w14:paraId="7214FCE8" w14:textId="77777777" w:rsidR="00FF7AA1" w:rsidRDefault="00FF7AA1" w:rsidP="003A092B">
      <w:pPr>
        <w:pStyle w:val="NoSpacing"/>
        <w:jc w:val="both"/>
        <w:rPr>
          <w:rFonts w:ascii="Cambria" w:hAnsi="Cambria"/>
          <w:sz w:val="20"/>
          <w:szCs w:val="20"/>
        </w:rPr>
      </w:pPr>
    </w:p>
    <w:p w14:paraId="0B5DAF90" w14:textId="77777777" w:rsidR="00936FB4" w:rsidRDefault="00936FB4" w:rsidP="00936FB4">
      <w:pPr>
        <w:pStyle w:val="NoSpacing"/>
        <w:jc w:val="both"/>
        <w:rPr>
          <w:rFonts w:ascii="Cambria" w:hAnsi="Cambria"/>
          <w:b/>
          <w:sz w:val="20"/>
          <w:szCs w:val="20"/>
        </w:rPr>
      </w:pPr>
      <w:r w:rsidRPr="00936FB4">
        <w:rPr>
          <w:rFonts w:ascii="Cambria" w:hAnsi="Cambria"/>
          <w:b/>
          <w:sz w:val="20"/>
          <w:szCs w:val="20"/>
        </w:rPr>
        <w:t>Project Coordinator</w:t>
      </w:r>
    </w:p>
    <w:p w14:paraId="45BA37CC" w14:textId="1EBE22FC" w:rsidR="00FF7AA1" w:rsidRDefault="00936FB4" w:rsidP="00936FB4">
      <w:pPr>
        <w:pStyle w:val="NoSpacing"/>
        <w:jc w:val="both"/>
        <w:rPr>
          <w:rFonts w:ascii="Cambria" w:hAnsi="Cambria"/>
          <w:sz w:val="20"/>
          <w:szCs w:val="20"/>
        </w:rPr>
      </w:pPr>
      <w:r>
        <w:rPr>
          <w:rFonts w:ascii="Cambria" w:hAnsi="Cambria"/>
          <w:sz w:val="20"/>
          <w:szCs w:val="20"/>
        </w:rPr>
        <w:t>Assist</w:t>
      </w:r>
      <w:r w:rsidR="00036F98">
        <w:rPr>
          <w:rFonts w:ascii="Cambria" w:hAnsi="Cambria"/>
          <w:sz w:val="20"/>
          <w:szCs w:val="20"/>
        </w:rPr>
        <w:t>ant</w:t>
      </w:r>
      <w:r>
        <w:rPr>
          <w:rFonts w:ascii="Cambria" w:hAnsi="Cambria"/>
          <w:sz w:val="20"/>
          <w:szCs w:val="20"/>
        </w:rPr>
        <w:t xml:space="preserve"> P</w:t>
      </w:r>
      <w:r w:rsidRPr="00936FB4">
        <w:rPr>
          <w:rFonts w:ascii="Cambria" w:hAnsi="Cambria"/>
          <w:sz w:val="20"/>
          <w:szCs w:val="20"/>
        </w:rPr>
        <w:t>roject</w:t>
      </w:r>
      <w:r>
        <w:rPr>
          <w:rFonts w:ascii="Cambria" w:hAnsi="Cambria"/>
          <w:sz w:val="20"/>
          <w:szCs w:val="20"/>
        </w:rPr>
        <w:t xml:space="preserve"> M</w:t>
      </w:r>
      <w:r w:rsidRPr="00936FB4">
        <w:rPr>
          <w:rFonts w:ascii="Cambria" w:hAnsi="Cambria"/>
          <w:sz w:val="20"/>
          <w:szCs w:val="20"/>
        </w:rPr>
        <w:t xml:space="preserve">anager </w:t>
      </w:r>
      <w:r w:rsidR="00FF7AA1">
        <w:rPr>
          <w:rFonts w:ascii="Cambria" w:hAnsi="Cambria"/>
          <w:sz w:val="20"/>
          <w:szCs w:val="20"/>
        </w:rPr>
        <w:t>for Jupiter Water Treatment Facility, Jupiter Public Work Storage Building, Plantation Police Department, Prineville Maintenance Facility – Port St. Lucie, and others.</w:t>
      </w:r>
    </w:p>
    <w:p w14:paraId="116F47DF" w14:textId="21B2A6CD" w:rsidR="00936FB4" w:rsidRPr="00936FB4" w:rsidRDefault="00B56DF5" w:rsidP="00FF7AA1">
      <w:pPr>
        <w:numPr>
          <w:ilvl w:val="0"/>
          <w:numId w:val="25"/>
        </w:numPr>
        <w:tabs>
          <w:tab w:val="clear" w:pos="720"/>
        </w:tabs>
        <w:ind w:left="360"/>
        <w:rPr>
          <w:rFonts w:ascii="Cambria" w:eastAsiaTheme="minorHAnsi" w:hAnsi="Cambria" w:cstheme="minorBidi"/>
          <w:b/>
          <w:sz w:val="20"/>
          <w:szCs w:val="20"/>
          <w:lang w:eastAsia="en-US"/>
        </w:rPr>
      </w:pPr>
      <w:r w:rsidRPr="00B56DF5">
        <w:rPr>
          <w:rFonts w:ascii="Cambria" w:hAnsi="Cambria"/>
          <w:sz w:val="20"/>
          <w:szCs w:val="20"/>
        </w:rPr>
        <w:t>Assist</w:t>
      </w:r>
      <w:r w:rsidR="00FF7AA1">
        <w:rPr>
          <w:rFonts w:ascii="Cambria" w:hAnsi="Cambria"/>
          <w:sz w:val="20"/>
          <w:szCs w:val="20"/>
        </w:rPr>
        <w:t xml:space="preserve"> in the </w:t>
      </w:r>
      <w:r w:rsidR="00936FB4" w:rsidRPr="00936FB4">
        <w:rPr>
          <w:rFonts w:ascii="Cambria" w:eastAsiaTheme="minorHAnsi" w:hAnsi="Cambria" w:cstheme="minorBidi"/>
          <w:sz w:val="20"/>
          <w:szCs w:val="20"/>
          <w:lang w:eastAsia="en-US"/>
        </w:rPr>
        <w:t>bidding process, contracts, change orders</w:t>
      </w:r>
      <w:r w:rsidR="00FF7AA1">
        <w:rPr>
          <w:rFonts w:ascii="Cambria" w:eastAsiaTheme="minorHAnsi" w:hAnsi="Cambria" w:cstheme="minorBidi"/>
          <w:sz w:val="20"/>
          <w:szCs w:val="20"/>
          <w:lang w:eastAsia="en-US"/>
        </w:rPr>
        <w:t xml:space="preserve">, buy out </w:t>
      </w:r>
      <w:r w:rsidR="00936FB4" w:rsidRPr="00936FB4">
        <w:rPr>
          <w:rFonts w:ascii="Cambria" w:eastAsiaTheme="minorHAnsi" w:hAnsi="Cambria" w:cstheme="minorBidi"/>
          <w:sz w:val="20"/>
          <w:szCs w:val="20"/>
          <w:lang w:eastAsia="en-US"/>
        </w:rPr>
        <w:t>and administrative tasks</w:t>
      </w:r>
      <w:r w:rsidR="00036F98">
        <w:rPr>
          <w:rFonts w:ascii="Cambria" w:hAnsi="Cambria"/>
          <w:sz w:val="20"/>
          <w:szCs w:val="20"/>
        </w:rPr>
        <w:t>.</w:t>
      </w:r>
    </w:p>
    <w:p w14:paraId="7524FEC4" w14:textId="77777777"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Coordinate initial project set-up, working with the project development team, office staff and site staff.</w:t>
      </w:r>
    </w:p>
    <w:p w14:paraId="274E8D5B" w14:textId="5BA17D5E"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Participate in meetings and conference calls, maintain communi</w:t>
      </w:r>
      <w:r w:rsidR="00036F98">
        <w:rPr>
          <w:rFonts w:ascii="Cambria" w:eastAsiaTheme="minorHAnsi" w:hAnsi="Cambria" w:cstheme="minorBidi"/>
          <w:sz w:val="20"/>
          <w:szCs w:val="20"/>
          <w:lang w:eastAsia="en-US"/>
        </w:rPr>
        <w:t>cations and flow of information.</w:t>
      </w:r>
    </w:p>
    <w:p w14:paraId="0B91A21F" w14:textId="5D5378AE"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Ensure complete and accurate files are maintained according to project requirements</w:t>
      </w:r>
      <w:r w:rsidR="00036F98">
        <w:rPr>
          <w:rFonts w:ascii="Cambria" w:eastAsiaTheme="minorHAnsi" w:hAnsi="Cambria" w:cstheme="minorBidi"/>
          <w:sz w:val="20"/>
          <w:szCs w:val="20"/>
          <w:lang w:eastAsia="en-US"/>
        </w:rPr>
        <w:t>.</w:t>
      </w:r>
    </w:p>
    <w:p w14:paraId="6D052C5E" w14:textId="66499CE0"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Develop and maintain strong working relationships with team members, clients, vendors, and jurisdictions</w:t>
      </w:r>
      <w:r w:rsidR="00036F98">
        <w:rPr>
          <w:rFonts w:ascii="Cambria" w:eastAsiaTheme="minorHAnsi" w:hAnsi="Cambria" w:cstheme="minorBidi"/>
          <w:sz w:val="20"/>
          <w:szCs w:val="20"/>
          <w:lang w:eastAsia="en-US"/>
        </w:rPr>
        <w:t>.</w:t>
      </w:r>
    </w:p>
    <w:p w14:paraId="7A83F952" w14:textId="44E1E231"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Provide technical administrative support, including preparation of documents (</w:t>
      </w:r>
      <w:r w:rsidR="00B0129B" w:rsidRPr="00A12BC8">
        <w:rPr>
          <w:rFonts w:ascii="Cambria" w:hAnsi="Cambria"/>
          <w:sz w:val="20"/>
          <w:szCs w:val="20"/>
        </w:rPr>
        <w:t xml:space="preserve">RFIs, </w:t>
      </w:r>
      <w:r w:rsidR="00B0129B">
        <w:rPr>
          <w:rFonts w:ascii="Cambria" w:hAnsi="Cambria"/>
          <w:sz w:val="20"/>
          <w:szCs w:val="20"/>
        </w:rPr>
        <w:t>Sub</w:t>
      </w:r>
      <w:r w:rsidR="00B0129B" w:rsidRPr="00A12BC8">
        <w:rPr>
          <w:rFonts w:ascii="Cambria" w:hAnsi="Cambria"/>
          <w:sz w:val="20"/>
          <w:szCs w:val="20"/>
        </w:rPr>
        <w:t xml:space="preserve">mittals, drawings, </w:t>
      </w:r>
      <w:r w:rsidR="00B0129B">
        <w:rPr>
          <w:rFonts w:ascii="Cambria" w:hAnsi="Cambria"/>
          <w:sz w:val="20"/>
          <w:szCs w:val="20"/>
        </w:rPr>
        <w:t xml:space="preserve">specifications, change orders, inspections, </w:t>
      </w:r>
      <w:r w:rsidR="00B0129B" w:rsidRPr="00A12BC8">
        <w:rPr>
          <w:rFonts w:ascii="Cambria" w:hAnsi="Cambria"/>
          <w:sz w:val="20"/>
          <w:szCs w:val="20"/>
        </w:rPr>
        <w:t>etc.</w:t>
      </w:r>
      <w:r w:rsidRPr="00936FB4">
        <w:rPr>
          <w:rFonts w:ascii="Cambria" w:eastAsiaTheme="minorHAnsi" w:hAnsi="Cambria" w:cstheme="minorBidi"/>
          <w:sz w:val="20"/>
          <w:szCs w:val="20"/>
          <w:lang w:eastAsia="en-US"/>
        </w:rPr>
        <w:t>)</w:t>
      </w:r>
    </w:p>
    <w:p w14:paraId="3400C3A3" w14:textId="31142C45"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Responsible for putting together close out packages, including warranties</w:t>
      </w:r>
      <w:r w:rsidR="00036F98">
        <w:rPr>
          <w:rFonts w:ascii="Cambria" w:eastAsiaTheme="minorHAnsi" w:hAnsi="Cambria" w:cstheme="minorBidi"/>
          <w:sz w:val="20"/>
          <w:szCs w:val="20"/>
          <w:lang w:eastAsia="en-US"/>
        </w:rPr>
        <w:t>.</w:t>
      </w:r>
    </w:p>
    <w:p w14:paraId="61FE8D65" w14:textId="3E623F63" w:rsidR="00936FB4" w:rsidRPr="00936FB4" w:rsidRDefault="00036F98" w:rsidP="00036F98">
      <w:pPr>
        <w:numPr>
          <w:ilvl w:val="0"/>
          <w:numId w:val="25"/>
        </w:numPr>
        <w:tabs>
          <w:tab w:val="clear" w:pos="720"/>
        </w:tabs>
        <w:ind w:left="360"/>
        <w:rPr>
          <w:rFonts w:ascii="Cambria" w:eastAsiaTheme="minorHAnsi" w:hAnsi="Cambria" w:cstheme="minorBidi"/>
          <w:sz w:val="20"/>
          <w:szCs w:val="20"/>
          <w:lang w:eastAsia="en-US"/>
        </w:rPr>
      </w:pPr>
      <w:r>
        <w:rPr>
          <w:rFonts w:ascii="Cambria" w:eastAsiaTheme="minorHAnsi" w:hAnsi="Cambria" w:cstheme="minorBidi"/>
          <w:sz w:val="20"/>
          <w:szCs w:val="20"/>
          <w:lang w:eastAsia="en-US"/>
        </w:rPr>
        <w:t xml:space="preserve">Follow up </w:t>
      </w:r>
      <w:r w:rsidR="00FF7AA1">
        <w:rPr>
          <w:rFonts w:ascii="Cambria" w:eastAsiaTheme="minorHAnsi" w:hAnsi="Cambria" w:cstheme="minorBidi"/>
          <w:sz w:val="20"/>
          <w:szCs w:val="20"/>
          <w:lang w:eastAsia="en-US"/>
        </w:rPr>
        <w:t>project budget and schedule</w:t>
      </w:r>
      <w:r w:rsidR="00936FB4" w:rsidRPr="00936FB4">
        <w:rPr>
          <w:rFonts w:ascii="Cambria" w:eastAsiaTheme="minorHAnsi" w:hAnsi="Cambria" w:cstheme="minorBidi"/>
          <w:sz w:val="20"/>
          <w:szCs w:val="20"/>
          <w:lang w:eastAsia="en-US"/>
        </w:rPr>
        <w:t>.</w:t>
      </w:r>
    </w:p>
    <w:p w14:paraId="2EC8E726" w14:textId="2A497B85" w:rsidR="00936FB4" w:rsidRPr="00936FB4" w:rsidRDefault="00936FB4" w:rsidP="00FF7AA1">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 xml:space="preserve">Prepare </w:t>
      </w:r>
      <w:r w:rsidR="00FF7AA1">
        <w:rPr>
          <w:rFonts w:ascii="Cambria" w:eastAsiaTheme="minorHAnsi" w:hAnsi="Cambria" w:cstheme="minorBidi"/>
          <w:sz w:val="20"/>
          <w:szCs w:val="20"/>
          <w:lang w:eastAsia="en-US"/>
        </w:rPr>
        <w:t xml:space="preserve">and track </w:t>
      </w:r>
      <w:r w:rsidRPr="00936FB4">
        <w:rPr>
          <w:rFonts w:ascii="Cambria" w:eastAsiaTheme="minorHAnsi" w:hAnsi="Cambria" w:cstheme="minorBidi"/>
          <w:sz w:val="20"/>
          <w:szCs w:val="20"/>
          <w:lang w:eastAsia="en-US"/>
        </w:rPr>
        <w:t>permit applications and documents</w:t>
      </w:r>
      <w:r w:rsidR="00036F98" w:rsidRPr="00FF7AA1">
        <w:rPr>
          <w:rFonts w:ascii="Cambria" w:eastAsiaTheme="minorHAnsi" w:hAnsi="Cambria" w:cstheme="minorBidi"/>
          <w:sz w:val="20"/>
          <w:szCs w:val="20"/>
          <w:lang w:eastAsia="en-US"/>
        </w:rPr>
        <w:t>.</w:t>
      </w:r>
    </w:p>
    <w:p w14:paraId="6E12EDED" w14:textId="77777777" w:rsidR="00936FB4" w:rsidRDefault="00936FB4" w:rsidP="003A092B">
      <w:pPr>
        <w:pStyle w:val="NoSpacing"/>
        <w:jc w:val="both"/>
        <w:rPr>
          <w:rFonts w:ascii="Cambria" w:hAnsi="Cambria"/>
          <w:sz w:val="20"/>
          <w:szCs w:val="20"/>
        </w:rPr>
      </w:pPr>
    </w:p>
    <w:p w14:paraId="64CF0052" w14:textId="6227F3A2" w:rsidR="00345D9F" w:rsidRDefault="00A12BC8" w:rsidP="003A092B">
      <w:pPr>
        <w:pStyle w:val="NoSpacing"/>
        <w:jc w:val="both"/>
        <w:rPr>
          <w:rFonts w:ascii="Cambria" w:hAnsi="Cambria"/>
          <w:sz w:val="20"/>
          <w:szCs w:val="20"/>
        </w:rPr>
      </w:pPr>
      <w:r w:rsidRPr="00A12BC8">
        <w:rPr>
          <w:rFonts w:ascii="Cambria" w:hAnsi="Cambria"/>
          <w:sz w:val="20"/>
          <w:szCs w:val="20"/>
        </w:rPr>
        <w:t>Jacob Erecting &amp; Constructio</w:t>
      </w:r>
      <w:r w:rsidR="005B1ECA">
        <w:rPr>
          <w:rFonts w:ascii="Cambria" w:hAnsi="Cambria"/>
          <w:sz w:val="20"/>
          <w:szCs w:val="20"/>
        </w:rPr>
        <w:t>n LLC.</w:t>
      </w:r>
      <w:r>
        <w:rPr>
          <w:rFonts w:ascii="Cambria" w:hAnsi="Cambria"/>
          <w:sz w:val="20"/>
          <w:szCs w:val="20"/>
        </w:rPr>
        <w:t>,</w:t>
      </w:r>
      <w:r w:rsidRPr="00A12BC8">
        <w:rPr>
          <w:rFonts w:ascii="Cambria" w:hAnsi="Cambria"/>
          <w:sz w:val="20"/>
          <w:szCs w:val="20"/>
        </w:rPr>
        <w:t xml:space="preserve"> West Palm Beach, Florida</w:t>
      </w:r>
      <w:r>
        <w:rPr>
          <w:rFonts w:ascii="Cambria" w:hAnsi="Cambria"/>
          <w:sz w:val="20"/>
          <w:szCs w:val="20"/>
        </w:rPr>
        <w:tab/>
      </w:r>
      <w:r>
        <w:rPr>
          <w:rFonts w:ascii="Cambria" w:hAnsi="Cambria"/>
          <w:sz w:val="20"/>
          <w:szCs w:val="20"/>
        </w:rPr>
        <w:tab/>
      </w:r>
      <w:r w:rsidR="003A092B">
        <w:rPr>
          <w:rFonts w:ascii="Cambria" w:hAnsi="Cambria"/>
          <w:sz w:val="20"/>
          <w:szCs w:val="20"/>
        </w:rPr>
        <w:t xml:space="preserve"> </w:t>
      </w:r>
      <w:r w:rsidR="00C34BD9">
        <w:rPr>
          <w:rFonts w:ascii="Cambria" w:hAnsi="Cambria"/>
          <w:sz w:val="20"/>
          <w:szCs w:val="20"/>
        </w:rPr>
        <w:t xml:space="preserve">     </w:t>
      </w:r>
      <w:r w:rsidR="00C34BD9">
        <w:rPr>
          <w:rFonts w:ascii="Cambria" w:hAnsi="Cambria"/>
          <w:sz w:val="20"/>
          <w:szCs w:val="20"/>
        </w:rPr>
        <w:tab/>
      </w:r>
      <w:r w:rsidR="00C34BD9">
        <w:rPr>
          <w:rFonts w:ascii="Cambria" w:hAnsi="Cambria"/>
          <w:sz w:val="20"/>
          <w:szCs w:val="20"/>
        </w:rPr>
        <w:tab/>
        <w:t xml:space="preserve">                    </w:t>
      </w:r>
      <w:r w:rsidR="003A092B">
        <w:rPr>
          <w:rFonts w:ascii="Cambria" w:hAnsi="Cambria"/>
          <w:sz w:val="20"/>
          <w:szCs w:val="20"/>
        </w:rPr>
        <w:t xml:space="preserve"> April 2017</w:t>
      </w:r>
      <w:r w:rsidRPr="00A12BC8">
        <w:rPr>
          <w:rFonts w:ascii="Cambria" w:hAnsi="Cambria"/>
          <w:sz w:val="20"/>
          <w:szCs w:val="20"/>
        </w:rPr>
        <w:t> </w:t>
      </w:r>
      <w:r w:rsidR="00C34BD9">
        <w:rPr>
          <w:rFonts w:ascii="Cambria" w:hAnsi="Cambria"/>
          <w:sz w:val="20"/>
          <w:szCs w:val="20"/>
        </w:rPr>
        <w:t>–</w:t>
      </w:r>
      <w:r w:rsidRPr="00A12BC8">
        <w:rPr>
          <w:rFonts w:ascii="Cambria" w:hAnsi="Cambria"/>
          <w:sz w:val="20"/>
          <w:szCs w:val="20"/>
        </w:rPr>
        <w:t> </w:t>
      </w:r>
      <w:r w:rsidR="00C34BD9">
        <w:rPr>
          <w:rFonts w:ascii="Cambria" w:hAnsi="Cambria"/>
          <w:sz w:val="20"/>
          <w:szCs w:val="20"/>
        </w:rPr>
        <w:t>June 2020</w:t>
      </w:r>
    </w:p>
    <w:p w14:paraId="1D3230FA" w14:textId="5A8811F6" w:rsidR="00A12BC8" w:rsidRDefault="00A12BC8" w:rsidP="003A092B">
      <w:pPr>
        <w:pStyle w:val="NoSpacing"/>
        <w:jc w:val="both"/>
        <w:rPr>
          <w:rFonts w:ascii="Cambria" w:hAnsi="Cambria"/>
          <w:sz w:val="20"/>
          <w:szCs w:val="20"/>
        </w:rPr>
      </w:pPr>
      <w:r>
        <w:rPr>
          <w:rFonts w:ascii="Cambria" w:hAnsi="Cambria"/>
          <w:sz w:val="20"/>
          <w:szCs w:val="20"/>
        </w:rPr>
        <w:t>R</w:t>
      </w:r>
      <w:r w:rsidRPr="00A12BC8">
        <w:rPr>
          <w:rFonts w:ascii="Cambria" w:hAnsi="Cambria"/>
          <w:sz w:val="20"/>
          <w:szCs w:val="20"/>
        </w:rPr>
        <w:t>esidential and Commercial GC, CM. Certified Precast Erector</w:t>
      </w:r>
      <w:r>
        <w:rPr>
          <w:rFonts w:ascii="Cambria" w:hAnsi="Cambria"/>
          <w:sz w:val="20"/>
          <w:szCs w:val="20"/>
        </w:rPr>
        <w:t>.</w:t>
      </w:r>
      <w:r w:rsidRPr="00A12BC8">
        <w:rPr>
          <w:rFonts w:ascii="Cambria" w:hAnsi="Cambria"/>
          <w:sz w:val="20"/>
          <w:szCs w:val="20"/>
        </w:rPr>
        <w:t xml:space="preserve"> </w:t>
      </w:r>
    </w:p>
    <w:p w14:paraId="1064476E" w14:textId="77777777" w:rsidR="00FF7AA1" w:rsidRDefault="00FF7AA1" w:rsidP="003A092B">
      <w:pPr>
        <w:pStyle w:val="NoSpacing"/>
        <w:jc w:val="both"/>
        <w:rPr>
          <w:rFonts w:ascii="Cambria" w:hAnsi="Cambria"/>
          <w:sz w:val="20"/>
          <w:szCs w:val="20"/>
        </w:rPr>
      </w:pPr>
    </w:p>
    <w:p w14:paraId="3A6308FC" w14:textId="525D92B4" w:rsidR="00A12BC8" w:rsidRDefault="00A12BC8" w:rsidP="003A092B">
      <w:pPr>
        <w:pStyle w:val="NoSpacing"/>
        <w:jc w:val="both"/>
        <w:rPr>
          <w:rFonts w:ascii="Cambria" w:hAnsi="Cambria"/>
          <w:b/>
          <w:sz w:val="20"/>
          <w:szCs w:val="20"/>
        </w:rPr>
      </w:pPr>
      <w:r w:rsidRPr="00A12BC8">
        <w:rPr>
          <w:rFonts w:ascii="Cambria" w:hAnsi="Cambria"/>
          <w:b/>
          <w:sz w:val="20"/>
          <w:szCs w:val="20"/>
        </w:rPr>
        <w:t xml:space="preserve">Project Executive </w:t>
      </w:r>
    </w:p>
    <w:p w14:paraId="60E8CDE0" w14:textId="58DE694A" w:rsidR="005B1ECA" w:rsidRPr="005B1ECA" w:rsidRDefault="005B1ECA" w:rsidP="003A092B">
      <w:pPr>
        <w:pStyle w:val="NoSpacing"/>
        <w:jc w:val="both"/>
        <w:rPr>
          <w:rFonts w:ascii="Cambria" w:hAnsi="Cambria"/>
          <w:sz w:val="20"/>
          <w:szCs w:val="20"/>
        </w:rPr>
      </w:pPr>
      <w:r w:rsidRPr="005B1ECA">
        <w:rPr>
          <w:rFonts w:ascii="Cambria" w:hAnsi="Cambria"/>
          <w:sz w:val="20"/>
          <w:szCs w:val="20"/>
        </w:rPr>
        <w:t>Assistant Project Manager</w:t>
      </w:r>
      <w:r>
        <w:rPr>
          <w:rFonts w:ascii="Cambria" w:hAnsi="Cambria"/>
          <w:sz w:val="20"/>
          <w:szCs w:val="20"/>
        </w:rPr>
        <w:t xml:space="preserve"> for</w:t>
      </w:r>
      <w:r w:rsidR="002769D7">
        <w:rPr>
          <w:rFonts w:ascii="Cambria" w:hAnsi="Cambria"/>
          <w:sz w:val="20"/>
          <w:szCs w:val="20"/>
        </w:rPr>
        <w:t xml:space="preserve"> the</w:t>
      </w:r>
      <w:r>
        <w:rPr>
          <w:rFonts w:ascii="Cambria" w:hAnsi="Cambria"/>
          <w:sz w:val="20"/>
          <w:szCs w:val="20"/>
        </w:rPr>
        <w:t xml:space="preserve"> Banyan Cay Resort </w:t>
      </w:r>
      <w:r w:rsidR="002769D7">
        <w:rPr>
          <w:rFonts w:ascii="Cambria" w:hAnsi="Cambria"/>
          <w:sz w:val="20"/>
          <w:szCs w:val="20"/>
        </w:rPr>
        <w:t xml:space="preserve">&amp; Golf / Assistant </w:t>
      </w:r>
      <w:r>
        <w:rPr>
          <w:rFonts w:ascii="Cambria" w:hAnsi="Cambria"/>
          <w:sz w:val="20"/>
          <w:szCs w:val="20"/>
        </w:rPr>
        <w:t>Concrete Manager for</w:t>
      </w:r>
      <w:r w:rsidR="002769D7">
        <w:rPr>
          <w:rFonts w:ascii="Cambria" w:hAnsi="Cambria"/>
          <w:sz w:val="20"/>
          <w:szCs w:val="20"/>
        </w:rPr>
        <w:t xml:space="preserve"> the </w:t>
      </w:r>
      <w:r w:rsidR="001A554F">
        <w:rPr>
          <w:rFonts w:ascii="Cambria" w:hAnsi="Cambria"/>
          <w:sz w:val="20"/>
          <w:szCs w:val="20"/>
        </w:rPr>
        <w:t>Former City Hall</w:t>
      </w:r>
      <w:r w:rsidR="00C34BD9">
        <w:rPr>
          <w:rFonts w:ascii="Cambria" w:hAnsi="Cambria"/>
          <w:sz w:val="20"/>
          <w:szCs w:val="20"/>
        </w:rPr>
        <w:t xml:space="preserve"> / </w:t>
      </w:r>
      <w:r w:rsidR="00C34BD9" w:rsidRPr="005B1ECA">
        <w:rPr>
          <w:rFonts w:ascii="Cambria" w:hAnsi="Cambria"/>
          <w:sz w:val="20"/>
          <w:szCs w:val="20"/>
        </w:rPr>
        <w:t xml:space="preserve">Project </w:t>
      </w:r>
      <w:r w:rsidR="00C34BD9">
        <w:rPr>
          <w:rFonts w:ascii="Cambria" w:hAnsi="Cambria"/>
          <w:sz w:val="20"/>
          <w:szCs w:val="20"/>
        </w:rPr>
        <w:t>Administrator for the Pocono Organics</w:t>
      </w:r>
      <w:r>
        <w:rPr>
          <w:rFonts w:ascii="Cambria" w:hAnsi="Cambria"/>
          <w:sz w:val="20"/>
          <w:szCs w:val="20"/>
        </w:rPr>
        <w:t>.</w:t>
      </w:r>
      <w:r w:rsidR="00C34BD9">
        <w:rPr>
          <w:rFonts w:ascii="Cambria" w:hAnsi="Cambria"/>
          <w:sz w:val="20"/>
          <w:szCs w:val="20"/>
        </w:rPr>
        <w:t xml:space="preserve"> </w:t>
      </w:r>
    </w:p>
    <w:p w14:paraId="651579E6" w14:textId="6D222941" w:rsidR="00A12BC8" w:rsidRDefault="002769D7" w:rsidP="003A092B">
      <w:pPr>
        <w:pStyle w:val="NoSpacing"/>
        <w:numPr>
          <w:ilvl w:val="0"/>
          <w:numId w:val="19"/>
        </w:numPr>
        <w:jc w:val="both"/>
        <w:rPr>
          <w:rFonts w:ascii="Cambria" w:hAnsi="Cambria"/>
          <w:sz w:val="20"/>
          <w:szCs w:val="20"/>
        </w:rPr>
      </w:pPr>
      <w:r>
        <w:rPr>
          <w:rFonts w:ascii="Cambria" w:hAnsi="Cambria"/>
          <w:sz w:val="20"/>
          <w:szCs w:val="20"/>
        </w:rPr>
        <w:t>Ass</w:t>
      </w:r>
      <w:r w:rsidR="00C34BD9">
        <w:rPr>
          <w:rFonts w:ascii="Cambria" w:hAnsi="Cambria"/>
          <w:sz w:val="20"/>
          <w:szCs w:val="20"/>
        </w:rPr>
        <w:t>ist with the Project Manager daily duties.</w:t>
      </w:r>
    </w:p>
    <w:p w14:paraId="43928F28" w14:textId="23598552"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Review subcontractor’s</w:t>
      </w:r>
      <w:r w:rsidR="002769D7">
        <w:rPr>
          <w:rFonts w:ascii="Cambria" w:hAnsi="Cambria"/>
          <w:sz w:val="20"/>
          <w:szCs w:val="20"/>
        </w:rPr>
        <w:t xml:space="preserve"> proposals and scope of work.</w:t>
      </w:r>
      <w:r w:rsidR="000A5B18">
        <w:rPr>
          <w:rFonts w:ascii="Cambria" w:hAnsi="Cambria"/>
          <w:sz w:val="20"/>
          <w:szCs w:val="20"/>
        </w:rPr>
        <w:t xml:space="preserve"> Issue Subcontract Agreement and Change Orders.</w:t>
      </w:r>
    </w:p>
    <w:p w14:paraId="74BA1F8E" w14:textId="10515025" w:rsidR="000A5B18" w:rsidRDefault="000A5B18" w:rsidP="003A092B">
      <w:pPr>
        <w:pStyle w:val="NoSpacing"/>
        <w:numPr>
          <w:ilvl w:val="0"/>
          <w:numId w:val="19"/>
        </w:numPr>
        <w:jc w:val="both"/>
        <w:rPr>
          <w:rFonts w:ascii="Cambria" w:hAnsi="Cambria"/>
          <w:sz w:val="20"/>
          <w:szCs w:val="20"/>
        </w:rPr>
      </w:pPr>
      <w:r>
        <w:rPr>
          <w:rFonts w:ascii="Cambria" w:hAnsi="Cambria"/>
          <w:sz w:val="20"/>
          <w:szCs w:val="20"/>
        </w:rPr>
        <w:t>Process subcontractors and client monthly payment applications (AIA G702 and G703).</w:t>
      </w:r>
    </w:p>
    <w:p w14:paraId="2FCE16E6" w14:textId="1A7C6613" w:rsidR="000A5B18" w:rsidRDefault="000A5B18" w:rsidP="003A092B">
      <w:pPr>
        <w:pStyle w:val="NoSpacing"/>
        <w:numPr>
          <w:ilvl w:val="0"/>
          <w:numId w:val="19"/>
        </w:numPr>
        <w:jc w:val="both"/>
        <w:rPr>
          <w:rFonts w:ascii="Cambria" w:hAnsi="Cambria"/>
          <w:sz w:val="20"/>
          <w:szCs w:val="20"/>
        </w:rPr>
      </w:pPr>
      <w:r>
        <w:rPr>
          <w:rFonts w:ascii="Cambria" w:hAnsi="Cambria"/>
          <w:sz w:val="20"/>
          <w:szCs w:val="20"/>
        </w:rPr>
        <w:t>Follow up of insurance, NTOs and lien releases.</w:t>
      </w:r>
    </w:p>
    <w:p w14:paraId="3AB56809" w14:textId="52FDE3A6"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Create Submittal Registers &amp; process Submittal Packages, maintain Submittals Logs. </w:t>
      </w:r>
    </w:p>
    <w:p w14:paraId="36AB0770" w14:textId="49F756DF"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Coordinate with subcontractors and suppliers. </w:t>
      </w:r>
    </w:p>
    <w:p w14:paraId="2880D8AA" w14:textId="0CB1D52D"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Create and update all project Logs: RFIs, </w:t>
      </w:r>
      <w:r w:rsidR="005B1ECA">
        <w:rPr>
          <w:rFonts w:ascii="Cambria" w:hAnsi="Cambria"/>
          <w:sz w:val="20"/>
          <w:szCs w:val="20"/>
        </w:rPr>
        <w:t>Sub</w:t>
      </w:r>
      <w:r w:rsidRPr="00A12BC8">
        <w:rPr>
          <w:rFonts w:ascii="Cambria" w:hAnsi="Cambria"/>
          <w:sz w:val="20"/>
          <w:szCs w:val="20"/>
        </w:rPr>
        <w:t xml:space="preserve">mittals, drawings, </w:t>
      </w:r>
      <w:r w:rsidR="00023972">
        <w:rPr>
          <w:rFonts w:ascii="Cambria" w:hAnsi="Cambria"/>
          <w:sz w:val="20"/>
          <w:szCs w:val="20"/>
        </w:rPr>
        <w:t xml:space="preserve">change events, change orders, inspections, </w:t>
      </w:r>
      <w:r w:rsidRPr="00A12BC8">
        <w:rPr>
          <w:rFonts w:ascii="Cambria" w:hAnsi="Cambria"/>
          <w:sz w:val="20"/>
          <w:szCs w:val="20"/>
        </w:rPr>
        <w:t xml:space="preserve">etc. </w:t>
      </w:r>
    </w:p>
    <w:p w14:paraId="537E94AE" w14:textId="37994C8F" w:rsidR="00C34BD9" w:rsidRDefault="00C34BD9" w:rsidP="003A092B">
      <w:pPr>
        <w:pStyle w:val="NoSpacing"/>
        <w:numPr>
          <w:ilvl w:val="0"/>
          <w:numId w:val="19"/>
        </w:numPr>
        <w:jc w:val="both"/>
        <w:rPr>
          <w:rFonts w:ascii="Cambria" w:hAnsi="Cambria"/>
          <w:sz w:val="20"/>
          <w:szCs w:val="20"/>
        </w:rPr>
      </w:pPr>
      <w:r>
        <w:rPr>
          <w:rFonts w:ascii="Cambria" w:hAnsi="Cambria"/>
          <w:sz w:val="20"/>
          <w:szCs w:val="20"/>
        </w:rPr>
        <w:t>T</w:t>
      </w:r>
      <w:r w:rsidRPr="00C34BD9">
        <w:rPr>
          <w:rFonts w:ascii="Cambria" w:hAnsi="Cambria"/>
          <w:sz w:val="20"/>
          <w:szCs w:val="20"/>
        </w:rPr>
        <w:t xml:space="preserve">ask tracking, documentation control, </w:t>
      </w:r>
      <w:r>
        <w:rPr>
          <w:rFonts w:ascii="Cambria" w:hAnsi="Cambria"/>
          <w:sz w:val="20"/>
          <w:szCs w:val="20"/>
        </w:rPr>
        <w:t xml:space="preserve">weekly </w:t>
      </w:r>
      <w:r w:rsidRPr="00C34BD9">
        <w:rPr>
          <w:rFonts w:ascii="Cambria" w:hAnsi="Cambria"/>
          <w:sz w:val="20"/>
          <w:szCs w:val="20"/>
        </w:rPr>
        <w:t>meetings</w:t>
      </w:r>
      <w:r w:rsidR="005D7C8C">
        <w:rPr>
          <w:rFonts w:ascii="Cambria" w:hAnsi="Cambria"/>
          <w:sz w:val="20"/>
          <w:szCs w:val="20"/>
        </w:rPr>
        <w:t>, safety toolbox.</w:t>
      </w:r>
    </w:p>
    <w:p w14:paraId="1E521B02" w14:textId="42CD79CF"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Generate change orders, gathering required backup</w:t>
      </w:r>
      <w:r>
        <w:rPr>
          <w:rFonts w:ascii="Cambria" w:hAnsi="Cambria"/>
          <w:sz w:val="20"/>
          <w:szCs w:val="20"/>
        </w:rPr>
        <w:t>.</w:t>
      </w:r>
      <w:r w:rsidRPr="00A12BC8">
        <w:rPr>
          <w:rFonts w:ascii="Cambria" w:hAnsi="Cambria"/>
          <w:sz w:val="20"/>
          <w:szCs w:val="20"/>
        </w:rPr>
        <w:t xml:space="preserve"> </w:t>
      </w:r>
    </w:p>
    <w:p w14:paraId="7341555D" w14:textId="17259C99"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Review all vendor schedules of values, receive contract invoices from subs, review their application for payment and prepare Owner's Application for Payment. </w:t>
      </w:r>
      <w:r w:rsidR="005D7C8C">
        <w:rPr>
          <w:rFonts w:ascii="Cambria" w:hAnsi="Cambria"/>
          <w:sz w:val="20"/>
          <w:szCs w:val="20"/>
        </w:rPr>
        <w:t>Follow up the project costs.</w:t>
      </w:r>
    </w:p>
    <w:p w14:paraId="45B82D9A" w14:textId="77777777" w:rsidR="00FF7AA1" w:rsidRDefault="00FF7AA1" w:rsidP="003A092B">
      <w:pPr>
        <w:pStyle w:val="NoSpacing"/>
        <w:jc w:val="both"/>
        <w:rPr>
          <w:rFonts w:ascii="Cambria" w:hAnsi="Cambria"/>
          <w:sz w:val="20"/>
          <w:szCs w:val="20"/>
        </w:rPr>
      </w:pPr>
    </w:p>
    <w:p w14:paraId="27D6A2B7" w14:textId="77777777" w:rsidR="00E66B39" w:rsidRDefault="00E66B39" w:rsidP="00DD4C5E">
      <w:pPr>
        <w:pStyle w:val="NoSpacing"/>
        <w:pBdr>
          <w:bottom w:val="thinThickThinLargeGap" w:sz="18" w:space="1" w:color="1F3864" w:themeColor="accent1" w:themeShade="80"/>
        </w:pBdr>
        <w:rPr>
          <w:rFonts w:ascii="Cambria" w:hAnsi="Cambria"/>
          <w:b/>
          <w:color w:val="1F3864" w:themeColor="accent1" w:themeShade="80"/>
          <w:sz w:val="32"/>
          <w:szCs w:val="32"/>
        </w:rPr>
      </w:pPr>
    </w:p>
    <w:p w14:paraId="7731A462" w14:textId="77777777" w:rsidR="00DD4C5E" w:rsidRPr="003A092B" w:rsidRDefault="00DD4C5E" w:rsidP="00DD4C5E">
      <w:pPr>
        <w:pStyle w:val="NoSpacing"/>
        <w:pBdr>
          <w:bottom w:val="thinThickThinLargeGap" w:sz="18" w:space="1" w:color="1F3864" w:themeColor="accent1" w:themeShade="80"/>
        </w:pBdr>
        <w:rPr>
          <w:rFonts w:ascii="Cambria" w:hAnsi="Cambria"/>
          <w:b/>
          <w:color w:val="1F3864" w:themeColor="accent1" w:themeShade="80"/>
          <w:sz w:val="28"/>
          <w:szCs w:val="28"/>
        </w:rPr>
      </w:pPr>
      <w:r w:rsidRPr="003A092B">
        <w:rPr>
          <w:rFonts w:ascii="Cambria" w:hAnsi="Cambria"/>
          <w:b/>
          <w:color w:val="1F3864" w:themeColor="accent1" w:themeShade="80"/>
          <w:sz w:val="32"/>
          <w:szCs w:val="32"/>
        </w:rPr>
        <w:lastRenderedPageBreak/>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Pr="003A092B">
        <w:rPr>
          <w:rFonts w:ascii="Cambria" w:hAnsi="Cambria"/>
          <w:b/>
          <w:color w:val="1F3864" w:themeColor="accent1" w:themeShade="80"/>
          <w:sz w:val="24"/>
          <w:szCs w:val="24"/>
        </w:rPr>
        <w:t>OLARI</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20"/>
          <w:szCs w:val="20"/>
        </w:rPr>
        <w:t>· Page 2</w:t>
      </w:r>
    </w:p>
    <w:p w14:paraId="30FD0EE8" w14:textId="77777777" w:rsidR="00DD4C5E" w:rsidRDefault="00DD4C5E" w:rsidP="003A092B">
      <w:pPr>
        <w:pStyle w:val="NoSpacing"/>
        <w:jc w:val="both"/>
        <w:rPr>
          <w:rFonts w:ascii="Cambria" w:hAnsi="Cambria"/>
          <w:sz w:val="20"/>
          <w:szCs w:val="20"/>
        </w:rPr>
      </w:pPr>
    </w:p>
    <w:p w14:paraId="744C3EE6" w14:textId="2C15FA16" w:rsidR="00345D9F" w:rsidRDefault="00FA2353" w:rsidP="003A092B">
      <w:pPr>
        <w:pStyle w:val="NoSpacing"/>
        <w:jc w:val="both"/>
        <w:rPr>
          <w:rFonts w:ascii="Cambria" w:hAnsi="Cambria"/>
          <w:sz w:val="20"/>
          <w:szCs w:val="20"/>
        </w:rPr>
      </w:pPr>
      <w:r w:rsidRPr="00971E44">
        <w:rPr>
          <w:rFonts w:ascii="Cambria" w:hAnsi="Cambria"/>
          <w:sz w:val="20"/>
          <w:szCs w:val="20"/>
        </w:rPr>
        <w:t>Odebrecht Engineering &amp; Construction</w:t>
      </w:r>
      <w:r w:rsidR="00255A80" w:rsidRPr="00971E44">
        <w:rPr>
          <w:rFonts w:ascii="Cambria" w:hAnsi="Cambria"/>
          <w:sz w:val="20"/>
          <w:szCs w:val="20"/>
        </w:rPr>
        <w:t xml:space="preserve">, </w:t>
      </w:r>
      <w:r w:rsidR="00D258C7" w:rsidRPr="00971E44">
        <w:rPr>
          <w:rFonts w:ascii="Cambria" w:hAnsi="Cambria"/>
          <w:sz w:val="20"/>
          <w:szCs w:val="20"/>
        </w:rPr>
        <w:t>Perú</w:t>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t xml:space="preserve">              </w:t>
      </w:r>
      <w:r w:rsidR="00CB0B53" w:rsidRPr="00971E44">
        <w:rPr>
          <w:rFonts w:ascii="Cambria" w:hAnsi="Cambria"/>
          <w:sz w:val="20"/>
          <w:szCs w:val="20"/>
        </w:rPr>
        <w:tab/>
        <w:t xml:space="preserve">   Feb 2005 – March 2017</w:t>
      </w:r>
    </w:p>
    <w:p w14:paraId="25D58548" w14:textId="77777777" w:rsidR="00FF7AA1" w:rsidRPr="00971E44" w:rsidRDefault="00FF7AA1" w:rsidP="003A092B">
      <w:pPr>
        <w:pStyle w:val="NoSpacing"/>
        <w:jc w:val="both"/>
        <w:rPr>
          <w:rFonts w:ascii="Cambria" w:hAnsi="Cambria"/>
          <w:sz w:val="20"/>
          <w:szCs w:val="20"/>
        </w:rPr>
      </w:pPr>
    </w:p>
    <w:p w14:paraId="25C6F2C2" w14:textId="3C044054" w:rsidR="00FA2353" w:rsidRPr="00971E44" w:rsidRDefault="00FA2353" w:rsidP="003A092B">
      <w:pPr>
        <w:pStyle w:val="NoSpacing"/>
        <w:jc w:val="both"/>
        <w:rPr>
          <w:rFonts w:ascii="Cambria" w:hAnsi="Cambria"/>
          <w:sz w:val="20"/>
          <w:szCs w:val="20"/>
        </w:rPr>
      </w:pPr>
      <w:r w:rsidRPr="00971E44">
        <w:rPr>
          <w:rFonts w:ascii="Cambria" w:hAnsi="Cambria"/>
          <w:b/>
          <w:sz w:val="20"/>
          <w:szCs w:val="20"/>
        </w:rPr>
        <w:t>Contrac</w:t>
      </w:r>
      <w:r w:rsidR="00881952" w:rsidRPr="00971E44">
        <w:rPr>
          <w:rFonts w:ascii="Cambria" w:hAnsi="Cambria"/>
          <w:b/>
          <w:sz w:val="20"/>
          <w:szCs w:val="20"/>
        </w:rPr>
        <w:t>ts</w:t>
      </w:r>
      <w:r w:rsidRPr="00971E44">
        <w:rPr>
          <w:rFonts w:ascii="Cambria" w:hAnsi="Cambria"/>
          <w:b/>
          <w:sz w:val="20"/>
          <w:szCs w:val="20"/>
        </w:rPr>
        <w:t xml:space="preserve"> Administration Manager</w:t>
      </w:r>
      <w:r w:rsidR="00CB0B53" w:rsidRPr="00971E44">
        <w:rPr>
          <w:rFonts w:ascii="Cambria" w:hAnsi="Cambria"/>
          <w:sz w:val="20"/>
          <w:szCs w:val="20"/>
        </w:rPr>
        <w:t xml:space="preserve"> (</w:t>
      </w:r>
      <w:r w:rsidR="00A653BB" w:rsidRPr="00971E44">
        <w:rPr>
          <w:rFonts w:ascii="Cambria" w:hAnsi="Cambria"/>
          <w:sz w:val="20"/>
          <w:szCs w:val="20"/>
        </w:rPr>
        <w:t>Sept</w:t>
      </w:r>
      <w:r w:rsidR="00CB0B53" w:rsidRPr="00971E44">
        <w:rPr>
          <w:rFonts w:ascii="Cambria" w:hAnsi="Cambria"/>
          <w:sz w:val="20"/>
          <w:szCs w:val="20"/>
        </w:rPr>
        <w:t xml:space="preserve"> 2014 – March 2017)</w:t>
      </w:r>
      <w:r w:rsidR="00844FB3" w:rsidRPr="00971E44">
        <w:rPr>
          <w:rFonts w:ascii="Cambria" w:hAnsi="Cambria"/>
          <w:sz w:val="20"/>
          <w:szCs w:val="20"/>
        </w:rPr>
        <w:t xml:space="preserve"> </w:t>
      </w:r>
    </w:p>
    <w:p w14:paraId="5C5BC77A" w14:textId="35317F93" w:rsidR="00666CE3" w:rsidRPr="00971E44" w:rsidRDefault="00C55B5D" w:rsidP="003A092B">
      <w:pPr>
        <w:pStyle w:val="NoSpacing"/>
        <w:jc w:val="both"/>
        <w:rPr>
          <w:rFonts w:ascii="Cambria" w:hAnsi="Cambria"/>
          <w:sz w:val="20"/>
          <w:szCs w:val="20"/>
        </w:rPr>
      </w:pPr>
      <w:r w:rsidRPr="00971E44">
        <w:rPr>
          <w:rFonts w:ascii="Cambria" w:hAnsi="Cambria"/>
          <w:sz w:val="20"/>
          <w:szCs w:val="20"/>
        </w:rPr>
        <w:t xml:space="preserve">Served as the liaison between </w:t>
      </w:r>
      <w:r w:rsidR="00516343" w:rsidRPr="00971E44">
        <w:rPr>
          <w:rFonts w:ascii="Cambria" w:hAnsi="Cambria"/>
          <w:sz w:val="20"/>
          <w:szCs w:val="20"/>
        </w:rPr>
        <w:t>the construction company</w:t>
      </w:r>
      <w:r w:rsidR="00D8556E" w:rsidRPr="00971E44">
        <w:rPr>
          <w:rFonts w:ascii="Cambria" w:hAnsi="Cambria"/>
          <w:sz w:val="20"/>
          <w:szCs w:val="20"/>
        </w:rPr>
        <w:t xml:space="preserve">, </w:t>
      </w:r>
      <w:r w:rsidR="0060548F" w:rsidRPr="00971E44">
        <w:rPr>
          <w:rFonts w:ascii="Cambria" w:hAnsi="Cambria"/>
          <w:sz w:val="20"/>
          <w:szCs w:val="20"/>
        </w:rPr>
        <w:t xml:space="preserve">the </w:t>
      </w:r>
      <w:r w:rsidR="00666CE3" w:rsidRPr="00971E44">
        <w:rPr>
          <w:rFonts w:ascii="Cambria" w:hAnsi="Cambria"/>
          <w:sz w:val="20"/>
          <w:szCs w:val="20"/>
        </w:rPr>
        <w:t xml:space="preserve">Government of </w:t>
      </w:r>
      <w:r w:rsidR="00516343" w:rsidRPr="00971E44">
        <w:rPr>
          <w:rFonts w:ascii="Cambria" w:hAnsi="Cambria"/>
          <w:sz w:val="20"/>
          <w:szCs w:val="20"/>
        </w:rPr>
        <w:t>Peru</w:t>
      </w:r>
      <w:r w:rsidR="00D8556E" w:rsidRPr="00971E44">
        <w:rPr>
          <w:rFonts w:ascii="Cambria" w:hAnsi="Cambria"/>
          <w:sz w:val="20"/>
          <w:szCs w:val="20"/>
        </w:rPr>
        <w:t xml:space="preserve"> (customer) and </w:t>
      </w:r>
      <w:r w:rsidR="00097E22" w:rsidRPr="00971E44">
        <w:rPr>
          <w:rFonts w:ascii="Cambria" w:hAnsi="Cambria"/>
          <w:sz w:val="20"/>
          <w:szCs w:val="20"/>
        </w:rPr>
        <w:t>Supervisor</w:t>
      </w:r>
      <w:r w:rsidR="00D8556E" w:rsidRPr="00971E44">
        <w:rPr>
          <w:rFonts w:ascii="Cambria" w:hAnsi="Cambria"/>
          <w:sz w:val="20"/>
          <w:szCs w:val="20"/>
        </w:rPr>
        <w:t>s. Responsible for all dimensions of contract administration</w:t>
      </w:r>
      <w:r w:rsidR="00261BF8" w:rsidRPr="00971E44">
        <w:rPr>
          <w:rFonts w:ascii="Cambria" w:hAnsi="Cambria"/>
          <w:sz w:val="20"/>
          <w:szCs w:val="20"/>
        </w:rPr>
        <w:t xml:space="preserve"> and requirements</w:t>
      </w:r>
      <w:r w:rsidR="00D8556E" w:rsidRPr="00971E44">
        <w:rPr>
          <w:rFonts w:ascii="Cambria" w:hAnsi="Cambria"/>
          <w:sz w:val="20"/>
          <w:szCs w:val="20"/>
        </w:rPr>
        <w:t xml:space="preserve">: contract negotiation, </w:t>
      </w:r>
      <w:r w:rsidR="001238FA" w:rsidRPr="00971E44">
        <w:rPr>
          <w:rFonts w:ascii="Cambria" w:hAnsi="Cambria"/>
          <w:sz w:val="20"/>
          <w:szCs w:val="20"/>
        </w:rPr>
        <w:t xml:space="preserve">specification, terms, </w:t>
      </w:r>
      <w:r w:rsidR="0060548F" w:rsidRPr="00971E44">
        <w:rPr>
          <w:rFonts w:ascii="Cambria" w:hAnsi="Cambria"/>
          <w:sz w:val="20"/>
          <w:szCs w:val="20"/>
        </w:rPr>
        <w:t xml:space="preserve">compliance, </w:t>
      </w:r>
      <w:r w:rsidR="00D8556E" w:rsidRPr="00971E44">
        <w:rPr>
          <w:rFonts w:ascii="Cambria" w:hAnsi="Cambria"/>
          <w:sz w:val="20"/>
          <w:szCs w:val="20"/>
        </w:rPr>
        <w:t>correspondence,</w:t>
      </w:r>
      <w:r w:rsidR="0060548F" w:rsidRPr="00971E44">
        <w:rPr>
          <w:rFonts w:ascii="Cambria" w:hAnsi="Cambria"/>
          <w:sz w:val="20"/>
          <w:szCs w:val="20"/>
        </w:rPr>
        <w:t xml:space="preserve"> </w:t>
      </w:r>
      <w:r w:rsidR="00D8556E" w:rsidRPr="00971E44">
        <w:rPr>
          <w:rFonts w:ascii="Cambria" w:hAnsi="Cambria"/>
          <w:sz w:val="20"/>
          <w:szCs w:val="20"/>
        </w:rPr>
        <w:t>communication, documentation</w:t>
      </w:r>
      <w:r w:rsidR="0060548F" w:rsidRPr="00971E44">
        <w:rPr>
          <w:rFonts w:ascii="Cambria" w:hAnsi="Cambria"/>
          <w:sz w:val="20"/>
          <w:szCs w:val="20"/>
        </w:rPr>
        <w:t>,</w:t>
      </w:r>
      <w:r w:rsidR="00D8556E" w:rsidRPr="00971E44">
        <w:rPr>
          <w:rFonts w:ascii="Cambria" w:hAnsi="Cambria"/>
          <w:sz w:val="20"/>
          <w:szCs w:val="20"/>
        </w:rPr>
        <w:t xml:space="preserve"> and fulfillment of project deliverables.</w:t>
      </w:r>
    </w:p>
    <w:p w14:paraId="48008CB4" w14:textId="602A6E58" w:rsidR="00D8556E" w:rsidRPr="00971E44" w:rsidRDefault="00D8556E" w:rsidP="003A092B">
      <w:pPr>
        <w:pStyle w:val="NoSpacing"/>
        <w:numPr>
          <w:ilvl w:val="0"/>
          <w:numId w:val="19"/>
        </w:numPr>
        <w:jc w:val="both"/>
        <w:rPr>
          <w:rFonts w:ascii="Cambria" w:hAnsi="Cambria"/>
          <w:sz w:val="20"/>
          <w:szCs w:val="20"/>
        </w:rPr>
      </w:pPr>
      <w:r w:rsidRPr="00971E44">
        <w:rPr>
          <w:rFonts w:ascii="Cambria" w:hAnsi="Cambria"/>
          <w:sz w:val="20"/>
          <w:szCs w:val="20"/>
        </w:rPr>
        <w:t>A</w:t>
      </w:r>
      <w:r w:rsidR="00C55B5D" w:rsidRPr="00971E44">
        <w:rPr>
          <w:rFonts w:ascii="Cambria" w:hAnsi="Cambria"/>
          <w:sz w:val="20"/>
          <w:szCs w:val="20"/>
        </w:rPr>
        <w:t>dvise</w:t>
      </w:r>
      <w:r w:rsidRPr="00971E44">
        <w:rPr>
          <w:rFonts w:ascii="Cambria" w:hAnsi="Cambria"/>
          <w:sz w:val="20"/>
          <w:szCs w:val="20"/>
        </w:rPr>
        <w:t>d</w:t>
      </w:r>
      <w:r w:rsidR="00C55B5D" w:rsidRPr="00971E44">
        <w:rPr>
          <w:rFonts w:ascii="Cambria" w:hAnsi="Cambria"/>
          <w:sz w:val="20"/>
          <w:szCs w:val="20"/>
        </w:rPr>
        <w:t xml:space="preserve"> Project Managers and other personnel with interpretation of applicable contract</w:t>
      </w:r>
      <w:r w:rsidR="001238FA" w:rsidRPr="00971E44">
        <w:rPr>
          <w:rFonts w:ascii="Cambria" w:hAnsi="Cambria"/>
          <w:sz w:val="20"/>
          <w:szCs w:val="20"/>
        </w:rPr>
        <w:t>ual</w:t>
      </w:r>
      <w:r w:rsidR="00C55B5D" w:rsidRPr="00971E44">
        <w:rPr>
          <w:rFonts w:ascii="Cambria" w:hAnsi="Cambria"/>
          <w:sz w:val="20"/>
          <w:szCs w:val="20"/>
        </w:rPr>
        <w:t xml:space="preserve"> </w:t>
      </w:r>
      <w:r w:rsidRPr="00971E44">
        <w:rPr>
          <w:rFonts w:ascii="Cambria" w:hAnsi="Cambria"/>
          <w:sz w:val="20"/>
          <w:szCs w:val="20"/>
        </w:rPr>
        <w:t>obligations and compliance.</w:t>
      </w:r>
    </w:p>
    <w:p w14:paraId="5822B91E" w14:textId="17989D80" w:rsidR="00D8556E" w:rsidRPr="00971E44" w:rsidRDefault="002F6C8B" w:rsidP="003A092B">
      <w:pPr>
        <w:pStyle w:val="NoSpacing"/>
        <w:numPr>
          <w:ilvl w:val="0"/>
          <w:numId w:val="19"/>
        </w:numPr>
        <w:jc w:val="both"/>
        <w:rPr>
          <w:rFonts w:ascii="Cambria" w:hAnsi="Cambria"/>
          <w:sz w:val="20"/>
          <w:szCs w:val="20"/>
        </w:rPr>
      </w:pPr>
      <w:r w:rsidRPr="00971E44">
        <w:rPr>
          <w:rFonts w:ascii="Cambria" w:hAnsi="Cambria"/>
          <w:sz w:val="20"/>
          <w:szCs w:val="20"/>
        </w:rPr>
        <w:t>Tracked</w:t>
      </w:r>
      <w:r w:rsidR="001238FA" w:rsidRPr="00971E44">
        <w:rPr>
          <w:rFonts w:ascii="Cambria" w:hAnsi="Cambria"/>
          <w:sz w:val="20"/>
          <w:szCs w:val="20"/>
        </w:rPr>
        <w:t>, analyzed</w:t>
      </w:r>
      <w:r w:rsidRPr="00971E44">
        <w:rPr>
          <w:rFonts w:ascii="Cambria" w:hAnsi="Cambria"/>
          <w:sz w:val="20"/>
          <w:szCs w:val="20"/>
        </w:rPr>
        <w:t xml:space="preserve"> and led project update meetings; reported </w:t>
      </w:r>
      <w:r w:rsidR="001238FA" w:rsidRPr="00971E44">
        <w:rPr>
          <w:rFonts w:ascii="Cambria" w:hAnsi="Cambria"/>
          <w:sz w:val="20"/>
          <w:szCs w:val="20"/>
        </w:rPr>
        <w:t xml:space="preserve">on </w:t>
      </w:r>
      <w:r w:rsidRPr="00971E44">
        <w:rPr>
          <w:rFonts w:ascii="Cambria" w:hAnsi="Cambria"/>
          <w:sz w:val="20"/>
          <w:szCs w:val="20"/>
        </w:rPr>
        <w:t>metrics</w:t>
      </w:r>
      <w:r w:rsidR="007511A0" w:rsidRPr="00971E44">
        <w:rPr>
          <w:rFonts w:ascii="Cambria" w:hAnsi="Cambria"/>
          <w:sz w:val="20"/>
          <w:szCs w:val="20"/>
        </w:rPr>
        <w:t xml:space="preserve">, </w:t>
      </w:r>
      <w:r w:rsidRPr="00971E44">
        <w:rPr>
          <w:rFonts w:ascii="Cambria" w:hAnsi="Cambria"/>
          <w:sz w:val="20"/>
          <w:szCs w:val="20"/>
        </w:rPr>
        <w:t>key performance indicators</w:t>
      </w:r>
      <w:r w:rsidR="007511A0" w:rsidRPr="00971E44">
        <w:rPr>
          <w:rFonts w:ascii="Cambria" w:hAnsi="Cambria"/>
          <w:sz w:val="20"/>
          <w:szCs w:val="20"/>
        </w:rPr>
        <w:t xml:space="preserve"> and contract performance</w:t>
      </w:r>
      <w:r w:rsidR="001238FA" w:rsidRPr="00971E44">
        <w:rPr>
          <w:rFonts w:ascii="Cambria" w:hAnsi="Cambria"/>
          <w:sz w:val="20"/>
          <w:szCs w:val="20"/>
        </w:rPr>
        <w:t xml:space="preserve"> </w:t>
      </w:r>
      <w:r w:rsidRPr="00971E44">
        <w:rPr>
          <w:rFonts w:ascii="Cambria" w:hAnsi="Cambria"/>
          <w:sz w:val="20"/>
          <w:szCs w:val="20"/>
        </w:rPr>
        <w:t xml:space="preserve">to senior management. </w:t>
      </w:r>
    </w:p>
    <w:p w14:paraId="4724AB09" w14:textId="3BA17602" w:rsidR="002F6C8B" w:rsidRPr="00971E44" w:rsidRDefault="002F6C8B" w:rsidP="003A092B">
      <w:pPr>
        <w:pStyle w:val="NoSpacing"/>
        <w:numPr>
          <w:ilvl w:val="0"/>
          <w:numId w:val="19"/>
        </w:numPr>
        <w:jc w:val="both"/>
        <w:rPr>
          <w:rFonts w:ascii="Cambria" w:hAnsi="Cambria"/>
          <w:sz w:val="20"/>
          <w:szCs w:val="20"/>
        </w:rPr>
      </w:pPr>
      <w:r w:rsidRPr="00971E44">
        <w:rPr>
          <w:rFonts w:ascii="Cambria" w:hAnsi="Cambria"/>
          <w:sz w:val="20"/>
          <w:szCs w:val="20"/>
        </w:rPr>
        <w:t xml:space="preserve">Managed the document control process; maintenance of critical reports, organization of key contract documents and coordinating with other functions </w:t>
      </w:r>
      <w:r w:rsidR="00860B3E" w:rsidRPr="00971E44">
        <w:rPr>
          <w:rFonts w:ascii="Cambria" w:hAnsi="Cambria"/>
          <w:sz w:val="20"/>
          <w:szCs w:val="20"/>
        </w:rPr>
        <w:t>to ensure</w:t>
      </w:r>
      <w:r w:rsidRPr="00971E44">
        <w:rPr>
          <w:rFonts w:ascii="Cambria" w:hAnsi="Cambria"/>
          <w:sz w:val="20"/>
          <w:szCs w:val="20"/>
        </w:rPr>
        <w:t xml:space="preserve"> successful execution of projects.</w:t>
      </w:r>
    </w:p>
    <w:p w14:paraId="3C287208" w14:textId="77777777" w:rsidR="00140735" w:rsidRPr="00971E44" w:rsidRDefault="00140735" w:rsidP="003A092B">
      <w:pPr>
        <w:pStyle w:val="NoSpacing"/>
        <w:jc w:val="both"/>
        <w:rPr>
          <w:rFonts w:ascii="Cambria" w:hAnsi="Cambria"/>
          <w:sz w:val="20"/>
          <w:szCs w:val="20"/>
        </w:rPr>
      </w:pPr>
    </w:p>
    <w:p w14:paraId="0CBB1A85" w14:textId="7EC81F03" w:rsidR="00FA2353" w:rsidRPr="00971E44" w:rsidRDefault="002E4B90" w:rsidP="003A092B">
      <w:pPr>
        <w:pStyle w:val="NoSpacing"/>
        <w:jc w:val="both"/>
        <w:rPr>
          <w:rFonts w:ascii="Cambria" w:hAnsi="Cambria"/>
          <w:sz w:val="20"/>
          <w:szCs w:val="20"/>
        </w:rPr>
      </w:pPr>
      <w:r w:rsidRPr="00971E44">
        <w:rPr>
          <w:rFonts w:ascii="Cambria" w:hAnsi="Cambria"/>
          <w:b/>
          <w:sz w:val="20"/>
          <w:szCs w:val="20"/>
        </w:rPr>
        <w:t>Contract</w:t>
      </w:r>
      <w:r w:rsidR="004A7799" w:rsidRPr="00971E44">
        <w:rPr>
          <w:rFonts w:ascii="Cambria" w:hAnsi="Cambria"/>
          <w:b/>
          <w:sz w:val="20"/>
          <w:szCs w:val="20"/>
        </w:rPr>
        <w:t>s</w:t>
      </w:r>
      <w:r w:rsidRPr="00971E44">
        <w:rPr>
          <w:rFonts w:ascii="Cambria" w:hAnsi="Cambria"/>
          <w:b/>
          <w:sz w:val="20"/>
          <w:szCs w:val="20"/>
        </w:rPr>
        <w:t xml:space="preserve"> and Commercial Administration Program </w:t>
      </w:r>
      <w:r w:rsidR="0021653F" w:rsidRPr="00633041">
        <w:rPr>
          <w:rFonts w:ascii="Cambria" w:hAnsi="Cambria"/>
          <w:b/>
          <w:sz w:val="20"/>
          <w:szCs w:val="20"/>
        </w:rPr>
        <w:t>Lead</w:t>
      </w:r>
      <w:r w:rsidRPr="00633041">
        <w:rPr>
          <w:rFonts w:ascii="Cambria" w:hAnsi="Cambria"/>
          <w:sz w:val="20"/>
          <w:szCs w:val="20"/>
        </w:rPr>
        <w:t xml:space="preserve"> (</w:t>
      </w:r>
      <w:r w:rsidR="004A7799" w:rsidRPr="00633041">
        <w:rPr>
          <w:rFonts w:ascii="Cambria" w:hAnsi="Cambria"/>
          <w:sz w:val="20"/>
          <w:szCs w:val="20"/>
        </w:rPr>
        <w:t>Sept 2007</w:t>
      </w:r>
      <w:r w:rsidR="004A7799" w:rsidRPr="00971E44">
        <w:rPr>
          <w:rFonts w:ascii="Cambria" w:hAnsi="Cambria"/>
          <w:sz w:val="20"/>
          <w:szCs w:val="20"/>
        </w:rPr>
        <w:t xml:space="preserve"> </w:t>
      </w:r>
      <w:r w:rsidRPr="00971E44">
        <w:rPr>
          <w:rFonts w:ascii="Cambria" w:hAnsi="Cambria"/>
          <w:sz w:val="20"/>
          <w:szCs w:val="20"/>
        </w:rPr>
        <w:t xml:space="preserve">– </w:t>
      </w:r>
      <w:r w:rsidR="00D84E64" w:rsidRPr="00971E44">
        <w:rPr>
          <w:rFonts w:ascii="Cambria" w:hAnsi="Cambria"/>
          <w:sz w:val="20"/>
          <w:szCs w:val="20"/>
        </w:rPr>
        <w:t>Aug</w:t>
      </w:r>
      <w:r w:rsidRPr="00971E44">
        <w:rPr>
          <w:rFonts w:ascii="Cambria" w:hAnsi="Cambria"/>
          <w:sz w:val="20"/>
          <w:szCs w:val="20"/>
        </w:rPr>
        <w:t xml:space="preserve"> 2014)</w:t>
      </w:r>
    </w:p>
    <w:p w14:paraId="00F52794" w14:textId="669B2745" w:rsidR="0037386A" w:rsidRPr="00971E44" w:rsidRDefault="004A7799" w:rsidP="003A092B">
      <w:pPr>
        <w:pStyle w:val="NoSpacing"/>
        <w:jc w:val="both"/>
        <w:rPr>
          <w:rFonts w:ascii="Cambria" w:hAnsi="Cambria"/>
          <w:sz w:val="20"/>
          <w:szCs w:val="20"/>
        </w:rPr>
      </w:pPr>
      <w:r w:rsidRPr="00971E44">
        <w:rPr>
          <w:rFonts w:ascii="Cambria" w:hAnsi="Cambria"/>
          <w:sz w:val="20"/>
          <w:szCs w:val="20"/>
        </w:rPr>
        <w:t>Assisted manage</w:t>
      </w:r>
      <w:r w:rsidR="002762A3" w:rsidRPr="00971E44">
        <w:rPr>
          <w:rFonts w:ascii="Cambria" w:hAnsi="Cambria"/>
          <w:sz w:val="20"/>
          <w:szCs w:val="20"/>
        </w:rPr>
        <w:t>ment</w:t>
      </w:r>
      <w:r w:rsidRPr="00971E44">
        <w:rPr>
          <w:rFonts w:ascii="Cambria" w:hAnsi="Cambria"/>
          <w:sz w:val="20"/>
          <w:szCs w:val="20"/>
        </w:rPr>
        <w:t xml:space="preserve"> </w:t>
      </w:r>
      <w:r w:rsidR="00383464" w:rsidRPr="00971E44">
        <w:rPr>
          <w:rFonts w:ascii="Cambria" w:hAnsi="Cambria"/>
          <w:sz w:val="20"/>
          <w:szCs w:val="20"/>
        </w:rPr>
        <w:t xml:space="preserve">in </w:t>
      </w:r>
      <w:r w:rsidR="00615FA1" w:rsidRPr="00971E44">
        <w:rPr>
          <w:rFonts w:ascii="Cambria" w:hAnsi="Cambria"/>
          <w:sz w:val="20"/>
          <w:szCs w:val="20"/>
        </w:rPr>
        <w:t xml:space="preserve">developing </w:t>
      </w:r>
      <w:r w:rsidR="00404E9E" w:rsidRPr="00971E44">
        <w:rPr>
          <w:rFonts w:ascii="Cambria" w:hAnsi="Cambria"/>
          <w:sz w:val="20"/>
          <w:szCs w:val="20"/>
        </w:rPr>
        <w:t>successful</w:t>
      </w:r>
      <w:r w:rsidR="00615FA1" w:rsidRPr="00971E44">
        <w:rPr>
          <w:rFonts w:ascii="Cambria" w:hAnsi="Cambria"/>
          <w:sz w:val="20"/>
          <w:szCs w:val="20"/>
        </w:rPr>
        <w:t xml:space="preserve"> </w:t>
      </w:r>
      <w:r w:rsidRPr="00971E44">
        <w:rPr>
          <w:rFonts w:ascii="Cambria" w:hAnsi="Cambria"/>
          <w:sz w:val="20"/>
          <w:szCs w:val="20"/>
        </w:rPr>
        <w:t>proposal responses, document control, communication</w:t>
      </w:r>
      <w:r w:rsidR="0060548F" w:rsidRPr="00971E44">
        <w:rPr>
          <w:rFonts w:ascii="Cambria" w:hAnsi="Cambria"/>
          <w:sz w:val="20"/>
          <w:szCs w:val="20"/>
        </w:rPr>
        <w:t xml:space="preserve"> plans </w:t>
      </w:r>
      <w:r w:rsidR="00DD0BC3" w:rsidRPr="00971E44">
        <w:rPr>
          <w:rFonts w:ascii="Cambria" w:hAnsi="Cambria"/>
          <w:sz w:val="20"/>
          <w:szCs w:val="20"/>
        </w:rPr>
        <w:t xml:space="preserve">and </w:t>
      </w:r>
      <w:r w:rsidRPr="00971E44">
        <w:rPr>
          <w:rFonts w:ascii="Cambria" w:hAnsi="Cambria"/>
          <w:sz w:val="20"/>
          <w:szCs w:val="20"/>
        </w:rPr>
        <w:t>contract</w:t>
      </w:r>
      <w:r w:rsidR="00D226F0" w:rsidRPr="00971E44">
        <w:rPr>
          <w:rFonts w:ascii="Cambria" w:hAnsi="Cambria"/>
          <w:sz w:val="20"/>
          <w:szCs w:val="20"/>
        </w:rPr>
        <w:t xml:space="preserve">ual </w:t>
      </w:r>
      <w:r w:rsidR="0060548F" w:rsidRPr="00971E44">
        <w:rPr>
          <w:rFonts w:ascii="Cambria" w:hAnsi="Cambria"/>
          <w:sz w:val="20"/>
          <w:szCs w:val="20"/>
        </w:rPr>
        <w:t>c</w:t>
      </w:r>
      <w:r w:rsidRPr="00971E44">
        <w:rPr>
          <w:rFonts w:ascii="Cambria" w:hAnsi="Cambria"/>
          <w:sz w:val="20"/>
          <w:szCs w:val="20"/>
        </w:rPr>
        <w:t>ompliance</w:t>
      </w:r>
      <w:r w:rsidR="0060548F" w:rsidRPr="00971E44">
        <w:rPr>
          <w:rFonts w:ascii="Cambria" w:hAnsi="Cambria"/>
          <w:sz w:val="20"/>
          <w:szCs w:val="20"/>
        </w:rPr>
        <w:t xml:space="preserve"> &amp; </w:t>
      </w:r>
      <w:r w:rsidR="003368DF" w:rsidRPr="00971E44">
        <w:rPr>
          <w:rFonts w:ascii="Cambria" w:hAnsi="Cambria"/>
          <w:sz w:val="20"/>
          <w:szCs w:val="20"/>
        </w:rPr>
        <w:t>administration</w:t>
      </w:r>
      <w:r w:rsidR="00DD0BC3" w:rsidRPr="00971E44">
        <w:rPr>
          <w:rFonts w:ascii="Cambria" w:hAnsi="Cambria"/>
          <w:sz w:val="20"/>
          <w:szCs w:val="20"/>
        </w:rPr>
        <w:t xml:space="preserve">. </w:t>
      </w:r>
      <w:bookmarkStart w:id="0" w:name="_Hlk503517044"/>
      <w:r w:rsidR="00DD0BC3" w:rsidRPr="00971E44">
        <w:rPr>
          <w:rFonts w:ascii="Cambria" w:hAnsi="Cambria"/>
          <w:sz w:val="20"/>
          <w:szCs w:val="20"/>
        </w:rPr>
        <w:t>C</w:t>
      </w:r>
      <w:r w:rsidR="007255B8" w:rsidRPr="00971E44">
        <w:rPr>
          <w:rFonts w:ascii="Cambria" w:hAnsi="Cambria"/>
          <w:sz w:val="20"/>
          <w:szCs w:val="20"/>
        </w:rPr>
        <w:t xml:space="preserve">reated </w:t>
      </w:r>
      <w:r w:rsidR="002E2051" w:rsidRPr="00971E44">
        <w:rPr>
          <w:rFonts w:ascii="Cambria" w:hAnsi="Cambria"/>
          <w:sz w:val="20"/>
          <w:szCs w:val="20"/>
        </w:rPr>
        <w:t xml:space="preserve">excel based </w:t>
      </w:r>
      <w:r w:rsidR="00DD0BC3" w:rsidRPr="00971E44">
        <w:rPr>
          <w:rFonts w:ascii="Cambria" w:hAnsi="Cambria"/>
          <w:sz w:val="20"/>
          <w:szCs w:val="20"/>
        </w:rPr>
        <w:t>reporting</w:t>
      </w:r>
      <w:r w:rsidR="0060548F" w:rsidRPr="00971E44">
        <w:rPr>
          <w:rFonts w:ascii="Cambria" w:hAnsi="Cambria"/>
          <w:sz w:val="20"/>
          <w:szCs w:val="20"/>
        </w:rPr>
        <w:t xml:space="preserve"> tools </w:t>
      </w:r>
      <w:r w:rsidR="00851DB9" w:rsidRPr="00971E44">
        <w:rPr>
          <w:rFonts w:ascii="Cambria" w:hAnsi="Cambria"/>
          <w:sz w:val="20"/>
          <w:szCs w:val="20"/>
        </w:rPr>
        <w:t xml:space="preserve">and presentations that aided in tracking and communicating projects updates. </w:t>
      </w:r>
    </w:p>
    <w:bookmarkEnd w:id="0"/>
    <w:p w14:paraId="57FC0246" w14:textId="191B3039" w:rsidR="0060548F" w:rsidRPr="00971E44" w:rsidRDefault="003F745E" w:rsidP="003A092B">
      <w:pPr>
        <w:pStyle w:val="NoSpacing"/>
        <w:numPr>
          <w:ilvl w:val="0"/>
          <w:numId w:val="20"/>
        </w:numPr>
        <w:jc w:val="both"/>
        <w:rPr>
          <w:rFonts w:ascii="Cambria" w:hAnsi="Cambria"/>
          <w:sz w:val="20"/>
          <w:szCs w:val="20"/>
        </w:rPr>
      </w:pPr>
      <w:r w:rsidRPr="00971E44">
        <w:rPr>
          <w:rFonts w:ascii="Cambria" w:hAnsi="Cambria"/>
          <w:sz w:val="20"/>
          <w:szCs w:val="20"/>
        </w:rPr>
        <w:t xml:space="preserve">Developed </w:t>
      </w:r>
      <w:r w:rsidR="00463461" w:rsidRPr="00971E44">
        <w:rPr>
          <w:rFonts w:ascii="Cambria" w:hAnsi="Cambria"/>
          <w:sz w:val="20"/>
          <w:szCs w:val="20"/>
        </w:rPr>
        <w:t xml:space="preserve">third-party subcontractor </w:t>
      </w:r>
      <w:r w:rsidR="007B2A0A" w:rsidRPr="00971E44">
        <w:rPr>
          <w:rFonts w:ascii="Cambria" w:hAnsi="Cambria"/>
          <w:sz w:val="20"/>
          <w:szCs w:val="20"/>
        </w:rPr>
        <w:t xml:space="preserve">bids, </w:t>
      </w:r>
      <w:r w:rsidR="00463461" w:rsidRPr="00971E44">
        <w:rPr>
          <w:rFonts w:ascii="Cambria" w:hAnsi="Cambria"/>
          <w:sz w:val="20"/>
          <w:szCs w:val="20"/>
        </w:rPr>
        <w:t xml:space="preserve">terms, </w:t>
      </w:r>
      <w:r w:rsidR="00E54DD4" w:rsidRPr="00971E44">
        <w:rPr>
          <w:rFonts w:ascii="Cambria" w:hAnsi="Cambria"/>
          <w:sz w:val="20"/>
          <w:szCs w:val="20"/>
        </w:rPr>
        <w:t xml:space="preserve">specifications, </w:t>
      </w:r>
      <w:r w:rsidR="00463461" w:rsidRPr="00971E44">
        <w:rPr>
          <w:rFonts w:ascii="Cambria" w:hAnsi="Cambria"/>
          <w:sz w:val="20"/>
          <w:szCs w:val="20"/>
        </w:rPr>
        <w:t xml:space="preserve">and </w:t>
      </w:r>
      <w:r w:rsidR="009445E6" w:rsidRPr="00971E44">
        <w:rPr>
          <w:rFonts w:ascii="Cambria" w:hAnsi="Cambria"/>
          <w:sz w:val="20"/>
          <w:szCs w:val="20"/>
        </w:rPr>
        <w:t>proposal</w:t>
      </w:r>
      <w:r w:rsidR="007B2A0A" w:rsidRPr="00971E44">
        <w:rPr>
          <w:rFonts w:ascii="Cambria" w:hAnsi="Cambria"/>
          <w:sz w:val="20"/>
          <w:szCs w:val="20"/>
        </w:rPr>
        <w:t xml:space="preserve"> </w:t>
      </w:r>
      <w:r w:rsidR="00463461" w:rsidRPr="00971E44">
        <w:rPr>
          <w:rFonts w:ascii="Cambria" w:hAnsi="Cambria"/>
          <w:sz w:val="20"/>
          <w:szCs w:val="20"/>
        </w:rPr>
        <w:t>evaluation</w:t>
      </w:r>
      <w:r w:rsidR="009445E6" w:rsidRPr="00971E44">
        <w:rPr>
          <w:rFonts w:ascii="Cambria" w:hAnsi="Cambria"/>
          <w:sz w:val="20"/>
          <w:szCs w:val="20"/>
        </w:rPr>
        <w:t xml:space="preserve"> process. </w:t>
      </w:r>
    </w:p>
    <w:p w14:paraId="0D70F790" w14:textId="1704DA05" w:rsidR="0060548F" w:rsidRPr="00971E44" w:rsidRDefault="008A0B6F" w:rsidP="003A092B">
      <w:pPr>
        <w:pStyle w:val="NoSpacing"/>
        <w:numPr>
          <w:ilvl w:val="0"/>
          <w:numId w:val="20"/>
        </w:numPr>
        <w:jc w:val="both"/>
        <w:rPr>
          <w:rFonts w:ascii="Cambria" w:hAnsi="Cambria"/>
          <w:sz w:val="20"/>
          <w:szCs w:val="20"/>
        </w:rPr>
      </w:pPr>
      <w:r w:rsidRPr="00971E44">
        <w:rPr>
          <w:rFonts w:ascii="Cambria" w:hAnsi="Cambria"/>
          <w:sz w:val="20"/>
          <w:szCs w:val="20"/>
        </w:rPr>
        <w:t xml:space="preserve">Responsible for the </w:t>
      </w:r>
      <w:bookmarkStart w:id="1" w:name="_Hlk503512583"/>
      <w:r w:rsidRPr="00971E44">
        <w:rPr>
          <w:rFonts w:ascii="Cambria" w:hAnsi="Cambria"/>
          <w:sz w:val="20"/>
          <w:szCs w:val="20"/>
        </w:rPr>
        <w:t xml:space="preserve">Contract and Commercial Administration Program </w:t>
      </w:r>
      <w:bookmarkEnd w:id="1"/>
      <w:r w:rsidR="002E2051" w:rsidRPr="00971E44">
        <w:rPr>
          <w:rFonts w:ascii="Cambria" w:hAnsi="Cambria"/>
          <w:sz w:val="20"/>
          <w:szCs w:val="20"/>
        </w:rPr>
        <w:t xml:space="preserve">across three major projects: </w:t>
      </w:r>
      <w:bookmarkStart w:id="2" w:name="_Hlk504307592"/>
      <w:r w:rsidRPr="00971E44">
        <w:rPr>
          <w:rFonts w:ascii="Cambria" w:hAnsi="Cambria"/>
          <w:sz w:val="20"/>
          <w:szCs w:val="20"/>
        </w:rPr>
        <w:t>South Interoceanic Section 2 and 3 and North IIRSA</w:t>
      </w:r>
      <w:bookmarkEnd w:id="2"/>
      <w:r w:rsidRPr="00971E44">
        <w:rPr>
          <w:rFonts w:ascii="Cambria" w:hAnsi="Cambria"/>
          <w:sz w:val="20"/>
          <w:szCs w:val="20"/>
        </w:rPr>
        <w:t xml:space="preserve"> Licensees</w:t>
      </w:r>
      <w:r w:rsidR="002E2051" w:rsidRPr="00971E44">
        <w:rPr>
          <w:rFonts w:ascii="Cambria" w:hAnsi="Cambria"/>
          <w:sz w:val="20"/>
          <w:szCs w:val="20"/>
        </w:rPr>
        <w:t xml:space="preserve">. </w:t>
      </w:r>
    </w:p>
    <w:p w14:paraId="41D60A22" w14:textId="3C4E4ED6" w:rsidR="008A0B6F" w:rsidRPr="00971E44" w:rsidRDefault="002E2051" w:rsidP="003A092B">
      <w:pPr>
        <w:pStyle w:val="NoSpacing"/>
        <w:numPr>
          <w:ilvl w:val="0"/>
          <w:numId w:val="20"/>
        </w:numPr>
        <w:jc w:val="both"/>
        <w:rPr>
          <w:rFonts w:ascii="Cambria" w:hAnsi="Cambria"/>
          <w:sz w:val="20"/>
          <w:szCs w:val="20"/>
        </w:rPr>
      </w:pPr>
      <w:r w:rsidRPr="00971E44">
        <w:rPr>
          <w:rFonts w:ascii="Cambria" w:hAnsi="Cambria"/>
          <w:sz w:val="20"/>
          <w:szCs w:val="20"/>
        </w:rPr>
        <w:t>Provided s</w:t>
      </w:r>
      <w:r w:rsidR="008A0B6F" w:rsidRPr="00971E44">
        <w:rPr>
          <w:rFonts w:ascii="Cambria" w:hAnsi="Cambria"/>
          <w:sz w:val="20"/>
          <w:szCs w:val="20"/>
        </w:rPr>
        <w:t>upport</w:t>
      </w:r>
      <w:r w:rsidRPr="00971E44">
        <w:rPr>
          <w:rFonts w:ascii="Cambria" w:hAnsi="Cambria"/>
          <w:sz w:val="20"/>
          <w:szCs w:val="20"/>
        </w:rPr>
        <w:t xml:space="preserve"> in negotiating c</w:t>
      </w:r>
      <w:r w:rsidR="008A0B6F" w:rsidRPr="00971E44">
        <w:rPr>
          <w:rFonts w:ascii="Cambria" w:hAnsi="Cambria"/>
          <w:sz w:val="20"/>
          <w:szCs w:val="20"/>
        </w:rPr>
        <w:t xml:space="preserve">ontract </w:t>
      </w:r>
      <w:r w:rsidRPr="00971E44">
        <w:rPr>
          <w:rFonts w:ascii="Cambria" w:hAnsi="Cambria"/>
          <w:sz w:val="20"/>
          <w:szCs w:val="20"/>
        </w:rPr>
        <w:t>a</w:t>
      </w:r>
      <w:r w:rsidR="008A0B6F" w:rsidRPr="00971E44">
        <w:rPr>
          <w:rFonts w:ascii="Cambria" w:hAnsi="Cambria"/>
          <w:sz w:val="20"/>
          <w:szCs w:val="20"/>
        </w:rPr>
        <w:t>ddend</w:t>
      </w:r>
      <w:r w:rsidR="00595A86" w:rsidRPr="00971E44">
        <w:rPr>
          <w:rFonts w:ascii="Cambria" w:hAnsi="Cambria"/>
          <w:sz w:val="20"/>
          <w:szCs w:val="20"/>
        </w:rPr>
        <w:t>ums</w:t>
      </w:r>
      <w:r w:rsidR="008A0B6F" w:rsidRPr="00971E44">
        <w:rPr>
          <w:rFonts w:ascii="Cambria" w:hAnsi="Cambria"/>
          <w:sz w:val="20"/>
          <w:szCs w:val="20"/>
        </w:rPr>
        <w:t xml:space="preserve"> and </w:t>
      </w:r>
      <w:r w:rsidRPr="00971E44">
        <w:rPr>
          <w:rFonts w:ascii="Cambria" w:hAnsi="Cambria"/>
          <w:sz w:val="20"/>
          <w:szCs w:val="20"/>
        </w:rPr>
        <w:t>also managed and documented a</w:t>
      </w:r>
      <w:r w:rsidR="008A0B6F" w:rsidRPr="00971E44">
        <w:rPr>
          <w:rFonts w:ascii="Cambria" w:hAnsi="Cambria"/>
          <w:sz w:val="20"/>
          <w:szCs w:val="20"/>
        </w:rPr>
        <w:t xml:space="preserve">greement </w:t>
      </w:r>
      <w:r w:rsidRPr="00971E44">
        <w:rPr>
          <w:rFonts w:ascii="Cambria" w:hAnsi="Cambria"/>
          <w:sz w:val="20"/>
          <w:szCs w:val="20"/>
        </w:rPr>
        <w:t>m</w:t>
      </w:r>
      <w:r w:rsidR="008A0B6F" w:rsidRPr="00971E44">
        <w:rPr>
          <w:rFonts w:ascii="Cambria" w:hAnsi="Cambria"/>
          <w:sz w:val="20"/>
          <w:szCs w:val="20"/>
        </w:rPr>
        <w:t>inutes</w:t>
      </w:r>
      <w:r w:rsidR="00463461" w:rsidRPr="00971E44">
        <w:rPr>
          <w:rFonts w:ascii="Cambria" w:hAnsi="Cambria"/>
          <w:sz w:val="20"/>
          <w:szCs w:val="20"/>
        </w:rPr>
        <w:t>.</w:t>
      </w:r>
    </w:p>
    <w:p w14:paraId="4BA22D36" w14:textId="1BA2F778" w:rsidR="00140735" w:rsidRDefault="00121429" w:rsidP="00154480">
      <w:pPr>
        <w:pStyle w:val="NoSpacing"/>
        <w:numPr>
          <w:ilvl w:val="0"/>
          <w:numId w:val="20"/>
        </w:numPr>
        <w:jc w:val="both"/>
        <w:rPr>
          <w:rFonts w:ascii="Cambria" w:hAnsi="Cambria"/>
          <w:sz w:val="20"/>
          <w:szCs w:val="20"/>
        </w:rPr>
      </w:pPr>
      <w:r w:rsidRPr="003905AD">
        <w:rPr>
          <w:rFonts w:ascii="Cambria" w:hAnsi="Cambria"/>
          <w:sz w:val="20"/>
          <w:szCs w:val="20"/>
        </w:rPr>
        <w:t xml:space="preserve">Assisted in developing operational addendums that were instrumental in banking </w:t>
      </w:r>
      <w:r w:rsidR="00E302FC" w:rsidRPr="003905AD">
        <w:rPr>
          <w:rFonts w:ascii="Cambria" w:hAnsi="Cambria"/>
          <w:sz w:val="20"/>
          <w:szCs w:val="20"/>
        </w:rPr>
        <w:t>financing and closings</w:t>
      </w:r>
      <w:r w:rsidRPr="003905AD">
        <w:rPr>
          <w:rFonts w:ascii="Cambria" w:hAnsi="Cambria"/>
          <w:sz w:val="20"/>
          <w:szCs w:val="20"/>
        </w:rPr>
        <w:t xml:space="preserve">. </w:t>
      </w:r>
    </w:p>
    <w:p w14:paraId="0A3CADB3" w14:textId="77777777" w:rsidR="00DD4C5E" w:rsidRDefault="00DD4C5E" w:rsidP="00971E44">
      <w:pPr>
        <w:pStyle w:val="NoSpacing"/>
        <w:rPr>
          <w:rFonts w:ascii="Cambria" w:hAnsi="Cambria"/>
          <w:b/>
          <w:sz w:val="20"/>
          <w:szCs w:val="20"/>
        </w:rPr>
      </w:pPr>
    </w:p>
    <w:p w14:paraId="449668C3" w14:textId="07F913B2" w:rsidR="002E4B90" w:rsidRPr="00971E44" w:rsidRDefault="002E4B90" w:rsidP="00971E44">
      <w:pPr>
        <w:pStyle w:val="NoSpacing"/>
        <w:rPr>
          <w:rFonts w:ascii="Cambria" w:hAnsi="Cambria"/>
          <w:sz w:val="20"/>
          <w:szCs w:val="20"/>
        </w:rPr>
      </w:pPr>
      <w:r w:rsidRPr="00971E44">
        <w:rPr>
          <w:rFonts w:ascii="Cambria" w:hAnsi="Cambria"/>
          <w:b/>
          <w:sz w:val="20"/>
          <w:szCs w:val="20"/>
        </w:rPr>
        <w:t>Contract</w:t>
      </w:r>
      <w:r w:rsidR="00A04DC0" w:rsidRPr="00971E44">
        <w:rPr>
          <w:rFonts w:ascii="Cambria" w:hAnsi="Cambria"/>
          <w:b/>
          <w:sz w:val="20"/>
          <w:szCs w:val="20"/>
        </w:rPr>
        <w:t>s</w:t>
      </w:r>
      <w:r w:rsidRPr="00971E44">
        <w:rPr>
          <w:rFonts w:ascii="Cambria" w:hAnsi="Cambria"/>
          <w:b/>
          <w:sz w:val="20"/>
          <w:szCs w:val="20"/>
        </w:rPr>
        <w:t xml:space="preserve"> Administration </w:t>
      </w:r>
      <w:r w:rsidR="0063585F" w:rsidRPr="00971E44">
        <w:rPr>
          <w:rFonts w:ascii="Cambria" w:hAnsi="Cambria"/>
          <w:b/>
          <w:sz w:val="20"/>
          <w:szCs w:val="20"/>
        </w:rPr>
        <w:t>Analyst</w:t>
      </w:r>
      <w:r w:rsidRPr="00971E44">
        <w:rPr>
          <w:rFonts w:ascii="Cambria" w:hAnsi="Cambria"/>
          <w:sz w:val="20"/>
          <w:szCs w:val="20"/>
        </w:rPr>
        <w:t xml:space="preserve"> (</w:t>
      </w:r>
      <w:r w:rsidR="003F4678" w:rsidRPr="00971E44">
        <w:rPr>
          <w:rFonts w:ascii="Cambria" w:hAnsi="Cambria"/>
          <w:sz w:val="20"/>
          <w:szCs w:val="20"/>
        </w:rPr>
        <w:t>Jan</w:t>
      </w:r>
      <w:r w:rsidRPr="00971E44">
        <w:rPr>
          <w:rFonts w:ascii="Cambria" w:hAnsi="Cambria"/>
          <w:sz w:val="20"/>
          <w:szCs w:val="20"/>
        </w:rPr>
        <w:t xml:space="preserve"> 200</w:t>
      </w:r>
      <w:r w:rsidR="003F4678" w:rsidRPr="00971E44">
        <w:rPr>
          <w:rFonts w:ascii="Cambria" w:hAnsi="Cambria"/>
          <w:sz w:val="20"/>
          <w:szCs w:val="20"/>
        </w:rPr>
        <w:t>6</w:t>
      </w:r>
      <w:r w:rsidRPr="00971E44">
        <w:rPr>
          <w:rFonts w:ascii="Cambria" w:hAnsi="Cambria"/>
          <w:sz w:val="20"/>
          <w:szCs w:val="20"/>
        </w:rPr>
        <w:t xml:space="preserve"> </w:t>
      </w:r>
      <w:r w:rsidRPr="00633041">
        <w:rPr>
          <w:rFonts w:ascii="Cambria" w:hAnsi="Cambria"/>
          <w:sz w:val="20"/>
          <w:szCs w:val="20"/>
        </w:rPr>
        <w:t xml:space="preserve">– </w:t>
      </w:r>
      <w:r w:rsidR="003F4678" w:rsidRPr="00633041">
        <w:rPr>
          <w:rFonts w:ascii="Cambria" w:hAnsi="Cambria"/>
          <w:sz w:val="20"/>
          <w:szCs w:val="20"/>
        </w:rPr>
        <w:t xml:space="preserve">July </w:t>
      </w:r>
      <w:r w:rsidRPr="00633041">
        <w:rPr>
          <w:rFonts w:ascii="Cambria" w:hAnsi="Cambria"/>
          <w:sz w:val="20"/>
          <w:szCs w:val="20"/>
        </w:rPr>
        <w:t>2007</w:t>
      </w:r>
      <w:r w:rsidRPr="00971E44">
        <w:rPr>
          <w:rFonts w:ascii="Cambria" w:hAnsi="Cambria"/>
          <w:sz w:val="20"/>
          <w:szCs w:val="20"/>
        </w:rPr>
        <w:t>)</w:t>
      </w:r>
    </w:p>
    <w:p w14:paraId="593DCD6A" w14:textId="6BD10F95" w:rsidR="00463461" w:rsidRPr="00971E44" w:rsidRDefault="00400A75" w:rsidP="00971E44">
      <w:pPr>
        <w:pStyle w:val="NoSpacing"/>
        <w:rPr>
          <w:rFonts w:ascii="Cambria" w:hAnsi="Cambria"/>
          <w:sz w:val="20"/>
          <w:szCs w:val="20"/>
        </w:rPr>
      </w:pPr>
      <w:r w:rsidRPr="00971E44">
        <w:rPr>
          <w:rFonts w:ascii="Cambria" w:hAnsi="Cambria"/>
          <w:sz w:val="20"/>
          <w:szCs w:val="20"/>
        </w:rPr>
        <w:t>Ensured</w:t>
      </w:r>
      <w:r w:rsidR="00463461" w:rsidRPr="00971E44">
        <w:rPr>
          <w:rFonts w:ascii="Cambria" w:hAnsi="Cambria"/>
          <w:sz w:val="20"/>
          <w:szCs w:val="20"/>
        </w:rPr>
        <w:t xml:space="preserve"> </w:t>
      </w:r>
      <w:r w:rsidRPr="00971E44">
        <w:rPr>
          <w:rFonts w:ascii="Cambria" w:hAnsi="Cambria"/>
          <w:sz w:val="20"/>
          <w:szCs w:val="20"/>
        </w:rPr>
        <w:t xml:space="preserve">that </w:t>
      </w:r>
      <w:r w:rsidR="00463461" w:rsidRPr="00971E44">
        <w:rPr>
          <w:rFonts w:ascii="Cambria" w:hAnsi="Cambria"/>
          <w:sz w:val="20"/>
          <w:szCs w:val="20"/>
        </w:rPr>
        <w:t>contract</w:t>
      </w:r>
      <w:r w:rsidR="00D226F0" w:rsidRPr="00971E44">
        <w:rPr>
          <w:rFonts w:ascii="Cambria" w:hAnsi="Cambria"/>
          <w:sz w:val="20"/>
          <w:szCs w:val="20"/>
        </w:rPr>
        <w:t>ual</w:t>
      </w:r>
      <w:r w:rsidR="00463461" w:rsidRPr="00971E44">
        <w:rPr>
          <w:rFonts w:ascii="Cambria" w:hAnsi="Cambria"/>
          <w:sz w:val="20"/>
          <w:szCs w:val="20"/>
        </w:rPr>
        <w:t xml:space="preserve"> </w:t>
      </w:r>
      <w:r w:rsidR="008A0B6F" w:rsidRPr="00971E44">
        <w:rPr>
          <w:rFonts w:ascii="Cambria" w:hAnsi="Cambria"/>
          <w:sz w:val="20"/>
          <w:szCs w:val="20"/>
        </w:rPr>
        <w:t>compliance</w:t>
      </w:r>
      <w:r w:rsidR="00414C8E" w:rsidRPr="00971E44">
        <w:rPr>
          <w:rFonts w:ascii="Cambria" w:hAnsi="Cambria"/>
          <w:sz w:val="20"/>
          <w:szCs w:val="20"/>
        </w:rPr>
        <w:t xml:space="preserve"> </w:t>
      </w:r>
      <w:r w:rsidR="00463461" w:rsidRPr="00971E44">
        <w:rPr>
          <w:rFonts w:ascii="Cambria" w:hAnsi="Cambria"/>
          <w:sz w:val="20"/>
          <w:szCs w:val="20"/>
        </w:rPr>
        <w:t>and d</w:t>
      </w:r>
      <w:r w:rsidR="008A0B6F" w:rsidRPr="00971E44">
        <w:rPr>
          <w:rFonts w:ascii="Cambria" w:hAnsi="Cambria"/>
          <w:sz w:val="20"/>
          <w:szCs w:val="20"/>
        </w:rPr>
        <w:t xml:space="preserve">ocument </w:t>
      </w:r>
      <w:r w:rsidR="00463461" w:rsidRPr="00971E44">
        <w:rPr>
          <w:rFonts w:ascii="Cambria" w:hAnsi="Cambria"/>
          <w:sz w:val="20"/>
          <w:szCs w:val="20"/>
        </w:rPr>
        <w:t>control</w:t>
      </w:r>
      <w:r w:rsidR="00A04DC0" w:rsidRPr="00971E44">
        <w:rPr>
          <w:rFonts w:ascii="Cambria" w:hAnsi="Cambria"/>
          <w:sz w:val="20"/>
          <w:szCs w:val="20"/>
        </w:rPr>
        <w:t xml:space="preserve"> procedure</w:t>
      </w:r>
      <w:r w:rsidRPr="00971E44">
        <w:rPr>
          <w:rFonts w:ascii="Cambria" w:hAnsi="Cambria"/>
          <w:sz w:val="20"/>
          <w:szCs w:val="20"/>
        </w:rPr>
        <w:t>s</w:t>
      </w:r>
      <w:r w:rsidR="00A04DC0" w:rsidRPr="00971E44">
        <w:rPr>
          <w:rFonts w:ascii="Cambria" w:hAnsi="Cambria"/>
          <w:sz w:val="20"/>
          <w:szCs w:val="20"/>
        </w:rPr>
        <w:t xml:space="preserve"> were being followed</w:t>
      </w:r>
      <w:r w:rsidR="00414C8E" w:rsidRPr="00971E44">
        <w:rPr>
          <w:rFonts w:ascii="Cambria" w:hAnsi="Cambria"/>
          <w:sz w:val="20"/>
          <w:szCs w:val="20"/>
        </w:rPr>
        <w:t xml:space="preserve"> as well as </w:t>
      </w:r>
      <w:r w:rsidR="00BE4D03" w:rsidRPr="00971E44">
        <w:rPr>
          <w:rFonts w:ascii="Cambria" w:hAnsi="Cambria"/>
          <w:sz w:val="20"/>
          <w:szCs w:val="20"/>
        </w:rPr>
        <w:t xml:space="preserve">updating </w:t>
      </w:r>
      <w:r w:rsidRPr="00971E44">
        <w:rPr>
          <w:rFonts w:ascii="Cambria" w:hAnsi="Cambria"/>
          <w:sz w:val="20"/>
          <w:szCs w:val="20"/>
        </w:rPr>
        <w:t>project</w:t>
      </w:r>
      <w:r w:rsidR="00414C8E" w:rsidRPr="00971E44">
        <w:rPr>
          <w:rFonts w:ascii="Cambria" w:hAnsi="Cambria"/>
          <w:sz w:val="20"/>
          <w:szCs w:val="20"/>
        </w:rPr>
        <w:t xml:space="preserve"> management charts</w:t>
      </w:r>
      <w:r w:rsidR="00463461" w:rsidRPr="00971E44">
        <w:rPr>
          <w:rFonts w:ascii="Cambria" w:hAnsi="Cambria"/>
          <w:sz w:val="20"/>
          <w:szCs w:val="20"/>
        </w:rPr>
        <w:t>.</w:t>
      </w:r>
      <w:r w:rsidR="00BE4D03" w:rsidRPr="00971E44">
        <w:rPr>
          <w:rFonts w:ascii="Cambria" w:hAnsi="Cambria"/>
          <w:sz w:val="20"/>
          <w:szCs w:val="20"/>
        </w:rPr>
        <w:t xml:space="preserve"> </w:t>
      </w:r>
    </w:p>
    <w:p w14:paraId="32FE4DC6" w14:textId="5B0AFF88" w:rsidR="008A0B6F" w:rsidRPr="00971E44" w:rsidRDefault="008A0B6F" w:rsidP="00971E44">
      <w:pPr>
        <w:pStyle w:val="NoSpacing"/>
        <w:numPr>
          <w:ilvl w:val="0"/>
          <w:numId w:val="21"/>
        </w:numPr>
        <w:rPr>
          <w:rFonts w:ascii="Cambria" w:hAnsi="Cambria"/>
          <w:sz w:val="20"/>
          <w:szCs w:val="20"/>
        </w:rPr>
      </w:pPr>
      <w:r w:rsidRPr="00971E44">
        <w:rPr>
          <w:rFonts w:ascii="Cambria" w:hAnsi="Cambria"/>
          <w:sz w:val="20"/>
          <w:szCs w:val="20"/>
        </w:rPr>
        <w:t>Coordinat</w:t>
      </w:r>
      <w:r w:rsidR="00A04DC0" w:rsidRPr="00971E44">
        <w:rPr>
          <w:rFonts w:ascii="Cambria" w:hAnsi="Cambria"/>
          <w:sz w:val="20"/>
          <w:szCs w:val="20"/>
        </w:rPr>
        <w:t xml:space="preserve">ed </w:t>
      </w:r>
      <w:r w:rsidRPr="00971E44">
        <w:rPr>
          <w:rFonts w:ascii="Cambria" w:hAnsi="Cambria"/>
          <w:sz w:val="20"/>
          <w:szCs w:val="20"/>
        </w:rPr>
        <w:t xml:space="preserve">with the Licensees, Controller and Supervisor regarding official </w:t>
      </w:r>
      <w:r w:rsidR="00717C2B" w:rsidRPr="00971E44">
        <w:rPr>
          <w:rFonts w:ascii="Cambria" w:hAnsi="Cambria"/>
          <w:sz w:val="20"/>
          <w:szCs w:val="20"/>
        </w:rPr>
        <w:t xml:space="preserve">project </w:t>
      </w:r>
      <w:r w:rsidR="00A04DC0" w:rsidRPr="00971E44">
        <w:rPr>
          <w:rFonts w:ascii="Cambria" w:hAnsi="Cambria"/>
          <w:sz w:val="20"/>
          <w:szCs w:val="20"/>
        </w:rPr>
        <w:t>documentation</w:t>
      </w:r>
      <w:r w:rsidRPr="00971E44">
        <w:rPr>
          <w:rFonts w:ascii="Cambria" w:hAnsi="Cambria"/>
          <w:sz w:val="20"/>
          <w:szCs w:val="20"/>
        </w:rPr>
        <w:t>.</w:t>
      </w:r>
      <w:r w:rsidR="00E87741" w:rsidRPr="00971E44">
        <w:rPr>
          <w:rFonts w:ascii="Cambria" w:hAnsi="Cambria"/>
          <w:sz w:val="20"/>
          <w:szCs w:val="20"/>
        </w:rPr>
        <w:t xml:space="preserve"> </w:t>
      </w:r>
    </w:p>
    <w:p w14:paraId="60FA7ED8" w14:textId="2E427631" w:rsidR="008A0B6F" w:rsidRPr="00971E44" w:rsidRDefault="00717C2B" w:rsidP="00971E44">
      <w:pPr>
        <w:pStyle w:val="NoSpacing"/>
        <w:numPr>
          <w:ilvl w:val="0"/>
          <w:numId w:val="21"/>
        </w:numPr>
        <w:rPr>
          <w:rFonts w:ascii="Cambria" w:hAnsi="Cambria"/>
          <w:sz w:val="20"/>
          <w:szCs w:val="20"/>
        </w:rPr>
      </w:pPr>
      <w:r w:rsidRPr="00971E44">
        <w:rPr>
          <w:rFonts w:ascii="Cambria" w:hAnsi="Cambria"/>
          <w:sz w:val="20"/>
          <w:szCs w:val="20"/>
        </w:rPr>
        <w:t xml:space="preserve">Utilized proprietary systems to document and track projects, </w:t>
      </w:r>
      <w:r w:rsidR="00CE7906" w:rsidRPr="00971E44">
        <w:rPr>
          <w:rFonts w:ascii="Cambria" w:hAnsi="Cambria"/>
          <w:sz w:val="20"/>
          <w:szCs w:val="20"/>
        </w:rPr>
        <w:t xml:space="preserve">with </w:t>
      </w:r>
      <w:r w:rsidRPr="00971E44">
        <w:rPr>
          <w:rFonts w:ascii="Cambria" w:hAnsi="Cambria"/>
          <w:sz w:val="20"/>
          <w:szCs w:val="20"/>
        </w:rPr>
        <w:t>an emphasis on documentation for potential</w:t>
      </w:r>
      <w:r w:rsidR="00CE7906" w:rsidRPr="00971E44">
        <w:rPr>
          <w:rFonts w:ascii="Cambria" w:hAnsi="Cambria"/>
          <w:sz w:val="20"/>
          <w:szCs w:val="20"/>
        </w:rPr>
        <w:t xml:space="preserve"> claims. </w:t>
      </w:r>
    </w:p>
    <w:p w14:paraId="6DD2648B" w14:textId="77777777" w:rsidR="00023972" w:rsidRDefault="00023972" w:rsidP="00C611DF">
      <w:pPr>
        <w:pStyle w:val="NoSpacing"/>
        <w:rPr>
          <w:rFonts w:ascii="Cambria" w:hAnsi="Cambria"/>
          <w:b/>
          <w:sz w:val="20"/>
          <w:szCs w:val="20"/>
        </w:rPr>
      </w:pPr>
    </w:p>
    <w:p w14:paraId="465AF071" w14:textId="51E5BBC6" w:rsidR="00BA0689" w:rsidRPr="00C611DF" w:rsidRDefault="00BA0689" w:rsidP="00C611DF">
      <w:pPr>
        <w:pStyle w:val="NoSpacing"/>
        <w:rPr>
          <w:rFonts w:ascii="Cambria" w:hAnsi="Cambria"/>
          <w:sz w:val="20"/>
          <w:szCs w:val="20"/>
        </w:rPr>
      </w:pPr>
      <w:r w:rsidRPr="00C611DF">
        <w:rPr>
          <w:rFonts w:ascii="Cambria" w:hAnsi="Cambria"/>
          <w:b/>
          <w:sz w:val="20"/>
          <w:szCs w:val="20"/>
        </w:rPr>
        <w:t xml:space="preserve">Engineering </w:t>
      </w:r>
      <w:r w:rsidR="001A554F" w:rsidRPr="00C611DF">
        <w:rPr>
          <w:rFonts w:ascii="Cambria" w:hAnsi="Cambria"/>
          <w:b/>
          <w:sz w:val="20"/>
          <w:szCs w:val="20"/>
        </w:rPr>
        <w:t>Intern</w:t>
      </w:r>
      <w:r w:rsidR="001A554F" w:rsidRPr="00C611DF">
        <w:rPr>
          <w:rFonts w:ascii="Cambria" w:hAnsi="Cambria"/>
          <w:sz w:val="20"/>
          <w:szCs w:val="20"/>
        </w:rPr>
        <w:t xml:space="preserve"> (</w:t>
      </w:r>
      <w:r w:rsidRPr="00C611DF">
        <w:rPr>
          <w:rFonts w:ascii="Cambria" w:hAnsi="Cambria"/>
          <w:sz w:val="20"/>
          <w:szCs w:val="20"/>
        </w:rPr>
        <w:t xml:space="preserve">Feb 2005 – </w:t>
      </w:r>
      <w:r w:rsidR="005D10A4" w:rsidRPr="00C611DF">
        <w:rPr>
          <w:rFonts w:ascii="Cambria" w:hAnsi="Cambria"/>
          <w:sz w:val="20"/>
          <w:szCs w:val="20"/>
        </w:rPr>
        <w:t>Dec</w:t>
      </w:r>
      <w:r w:rsidRPr="00C611DF">
        <w:rPr>
          <w:rFonts w:ascii="Cambria" w:hAnsi="Cambria"/>
          <w:sz w:val="20"/>
          <w:szCs w:val="20"/>
        </w:rPr>
        <w:t xml:space="preserve"> 2005)</w:t>
      </w:r>
    </w:p>
    <w:p w14:paraId="29C6EDA7" w14:textId="77243319" w:rsidR="00BA0689" w:rsidRPr="00C611DF" w:rsidRDefault="00F91F88" w:rsidP="00C611DF">
      <w:pPr>
        <w:pStyle w:val="NoSpacing"/>
        <w:numPr>
          <w:ilvl w:val="0"/>
          <w:numId w:val="18"/>
        </w:numPr>
        <w:rPr>
          <w:rFonts w:ascii="Cambria" w:hAnsi="Cambria"/>
          <w:sz w:val="20"/>
          <w:szCs w:val="20"/>
        </w:rPr>
      </w:pPr>
      <w:r w:rsidRPr="00C611DF">
        <w:rPr>
          <w:rFonts w:ascii="Cambria" w:hAnsi="Cambria"/>
          <w:sz w:val="20"/>
          <w:szCs w:val="20"/>
        </w:rPr>
        <w:t>Developed m</w:t>
      </w:r>
      <w:r w:rsidR="0057460C" w:rsidRPr="00C611DF">
        <w:rPr>
          <w:rFonts w:ascii="Cambria" w:hAnsi="Cambria"/>
          <w:sz w:val="20"/>
          <w:szCs w:val="20"/>
        </w:rPr>
        <w:t>etrics and evaluations used to effectively i</w:t>
      </w:r>
      <w:r w:rsidR="00BA0689" w:rsidRPr="00C611DF">
        <w:rPr>
          <w:rFonts w:ascii="Cambria" w:hAnsi="Cambria"/>
          <w:sz w:val="20"/>
          <w:szCs w:val="20"/>
        </w:rPr>
        <w:t xml:space="preserve">nterface between the </w:t>
      </w:r>
      <w:r w:rsidR="00277F8D" w:rsidRPr="00C611DF">
        <w:rPr>
          <w:rFonts w:ascii="Cambria" w:hAnsi="Cambria"/>
          <w:sz w:val="20"/>
          <w:szCs w:val="20"/>
        </w:rPr>
        <w:t xml:space="preserve">company </w:t>
      </w:r>
      <w:r w:rsidR="00BA0689" w:rsidRPr="00C611DF">
        <w:rPr>
          <w:rFonts w:ascii="Cambria" w:hAnsi="Cambria"/>
          <w:sz w:val="20"/>
          <w:szCs w:val="20"/>
        </w:rPr>
        <w:t xml:space="preserve">and </w:t>
      </w:r>
      <w:r w:rsidR="0057460C" w:rsidRPr="00C611DF">
        <w:rPr>
          <w:rFonts w:ascii="Cambria" w:hAnsi="Cambria"/>
          <w:sz w:val="20"/>
          <w:szCs w:val="20"/>
        </w:rPr>
        <w:t>s</w:t>
      </w:r>
      <w:r w:rsidR="00BA0689" w:rsidRPr="00C611DF">
        <w:rPr>
          <w:rFonts w:ascii="Cambria" w:hAnsi="Cambria"/>
          <w:sz w:val="20"/>
          <w:szCs w:val="20"/>
        </w:rPr>
        <w:t>ubcontractors</w:t>
      </w:r>
      <w:r w:rsidR="0057460C" w:rsidRPr="00C611DF">
        <w:rPr>
          <w:rFonts w:ascii="Cambria" w:hAnsi="Cambria"/>
          <w:sz w:val="20"/>
          <w:szCs w:val="20"/>
        </w:rPr>
        <w:t>; ensured accurate e</w:t>
      </w:r>
      <w:r w:rsidR="00BA0689" w:rsidRPr="00C611DF">
        <w:rPr>
          <w:rFonts w:ascii="Cambria" w:hAnsi="Cambria"/>
          <w:sz w:val="20"/>
          <w:szCs w:val="20"/>
        </w:rPr>
        <w:t>xecution</w:t>
      </w:r>
      <w:r w:rsidR="008B48BC" w:rsidRPr="00C611DF">
        <w:rPr>
          <w:rFonts w:ascii="Cambria" w:hAnsi="Cambria"/>
          <w:sz w:val="20"/>
          <w:szCs w:val="20"/>
        </w:rPr>
        <w:t xml:space="preserve"> of</w:t>
      </w:r>
      <w:r w:rsidR="00BA0689" w:rsidRPr="00C611DF">
        <w:rPr>
          <w:rFonts w:ascii="Cambria" w:hAnsi="Cambria"/>
          <w:sz w:val="20"/>
          <w:szCs w:val="20"/>
        </w:rPr>
        <w:t xml:space="preserve"> </w:t>
      </w:r>
      <w:r w:rsidR="0057460C" w:rsidRPr="00C611DF">
        <w:rPr>
          <w:rFonts w:ascii="Cambria" w:hAnsi="Cambria"/>
          <w:sz w:val="20"/>
          <w:szCs w:val="20"/>
        </w:rPr>
        <w:t>s</w:t>
      </w:r>
      <w:r w:rsidR="00BA0689" w:rsidRPr="00C611DF">
        <w:rPr>
          <w:rFonts w:ascii="Cambria" w:hAnsi="Cambria"/>
          <w:sz w:val="20"/>
          <w:szCs w:val="20"/>
        </w:rPr>
        <w:t>ubcontra</w:t>
      </w:r>
      <w:r w:rsidR="0057460C" w:rsidRPr="00C611DF">
        <w:rPr>
          <w:rFonts w:ascii="Cambria" w:hAnsi="Cambria"/>
          <w:sz w:val="20"/>
          <w:szCs w:val="20"/>
        </w:rPr>
        <w:t>c</w:t>
      </w:r>
      <w:r w:rsidR="00BE2E94" w:rsidRPr="00C611DF">
        <w:rPr>
          <w:rFonts w:ascii="Cambria" w:hAnsi="Cambria"/>
          <w:sz w:val="20"/>
          <w:szCs w:val="20"/>
        </w:rPr>
        <w:t>ts</w:t>
      </w:r>
      <w:r w:rsidR="0057460C" w:rsidRPr="00C611DF">
        <w:rPr>
          <w:rFonts w:ascii="Cambria" w:hAnsi="Cambria"/>
          <w:sz w:val="20"/>
          <w:szCs w:val="20"/>
        </w:rPr>
        <w:t xml:space="preserve"> and provided </w:t>
      </w:r>
      <w:r w:rsidR="00BA0689" w:rsidRPr="00C611DF">
        <w:rPr>
          <w:rFonts w:ascii="Cambria" w:hAnsi="Cambria"/>
          <w:sz w:val="20"/>
          <w:szCs w:val="20"/>
        </w:rPr>
        <w:t>solution</w:t>
      </w:r>
      <w:r w:rsidR="0057460C" w:rsidRPr="00C611DF">
        <w:rPr>
          <w:rFonts w:ascii="Cambria" w:hAnsi="Cambria"/>
          <w:sz w:val="20"/>
          <w:szCs w:val="20"/>
        </w:rPr>
        <w:t>s to issues.</w:t>
      </w:r>
    </w:p>
    <w:p w14:paraId="4F97E7E6" w14:textId="491005C3" w:rsidR="00BA0689" w:rsidRPr="00C611DF" w:rsidRDefault="00BA0689" w:rsidP="00C611DF">
      <w:pPr>
        <w:pStyle w:val="NoSpacing"/>
        <w:numPr>
          <w:ilvl w:val="0"/>
          <w:numId w:val="18"/>
        </w:numPr>
        <w:rPr>
          <w:rFonts w:ascii="Cambria" w:hAnsi="Cambria"/>
          <w:sz w:val="20"/>
          <w:szCs w:val="20"/>
        </w:rPr>
      </w:pPr>
      <w:r w:rsidRPr="00C611DF">
        <w:rPr>
          <w:rFonts w:ascii="Cambria" w:hAnsi="Cambria"/>
          <w:sz w:val="20"/>
          <w:szCs w:val="20"/>
        </w:rPr>
        <w:t>Prepar</w:t>
      </w:r>
      <w:r w:rsidR="00BE2E94" w:rsidRPr="00C611DF">
        <w:rPr>
          <w:rFonts w:ascii="Cambria" w:hAnsi="Cambria"/>
          <w:sz w:val="20"/>
          <w:szCs w:val="20"/>
        </w:rPr>
        <w:t xml:space="preserve">ed </w:t>
      </w:r>
      <w:r w:rsidRPr="00C611DF">
        <w:rPr>
          <w:rFonts w:ascii="Cambria" w:hAnsi="Cambria"/>
          <w:sz w:val="20"/>
          <w:szCs w:val="20"/>
        </w:rPr>
        <w:t xml:space="preserve">weekly, monthly and quarterly </w:t>
      </w:r>
      <w:r w:rsidR="00BE2E94" w:rsidRPr="00C611DF">
        <w:rPr>
          <w:rFonts w:ascii="Cambria" w:hAnsi="Cambria"/>
          <w:sz w:val="20"/>
          <w:szCs w:val="20"/>
        </w:rPr>
        <w:t>f</w:t>
      </w:r>
      <w:r w:rsidRPr="00C611DF">
        <w:rPr>
          <w:rFonts w:ascii="Cambria" w:hAnsi="Cambria"/>
          <w:sz w:val="20"/>
          <w:szCs w:val="20"/>
        </w:rPr>
        <w:t>inancial</w:t>
      </w:r>
      <w:r w:rsidR="00277F8D" w:rsidRPr="00C611DF">
        <w:rPr>
          <w:rFonts w:ascii="Cambria" w:hAnsi="Cambria"/>
          <w:sz w:val="20"/>
          <w:szCs w:val="20"/>
        </w:rPr>
        <w:t xml:space="preserve"> payment projections; provided financial forecasting used to make timely and accurate payments to subcontractors. </w:t>
      </w:r>
      <w:r w:rsidRPr="00C611DF">
        <w:rPr>
          <w:rFonts w:ascii="Cambria" w:hAnsi="Cambria"/>
          <w:sz w:val="20"/>
          <w:szCs w:val="20"/>
        </w:rPr>
        <w:t xml:space="preserve"> </w:t>
      </w:r>
    </w:p>
    <w:p w14:paraId="11A8404B" w14:textId="5EB4FDEE" w:rsidR="008B6A2A" w:rsidRPr="00C611DF" w:rsidRDefault="008B6A2A" w:rsidP="00C611DF">
      <w:pPr>
        <w:pStyle w:val="NoSpacing"/>
        <w:rPr>
          <w:rFonts w:ascii="Cambria" w:hAnsi="Cambria"/>
          <w:sz w:val="20"/>
          <w:szCs w:val="20"/>
        </w:rPr>
      </w:pPr>
    </w:p>
    <w:p w14:paraId="4C649C31" w14:textId="77777777" w:rsidR="00671BCC" w:rsidRPr="00C611DF" w:rsidRDefault="00671BCC" w:rsidP="00C611DF">
      <w:pPr>
        <w:pStyle w:val="NoSpacing"/>
        <w:rPr>
          <w:rFonts w:ascii="Cambria" w:hAnsi="Cambria"/>
          <w:sz w:val="20"/>
          <w:szCs w:val="20"/>
        </w:rPr>
      </w:pPr>
      <w:r w:rsidRPr="00C611DF">
        <w:rPr>
          <w:rFonts w:ascii="Cambria" w:hAnsi="Cambria"/>
          <w:sz w:val="20"/>
          <w:szCs w:val="20"/>
        </w:rPr>
        <w:t>Delicia Chocolate Factory, Italy</w:t>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t xml:space="preserve"> Sept 2002 – March 2004</w:t>
      </w:r>
    </w:p>
    <w:p w14:paraId="4AC8DF37" w14:textId="77777777" w:rsidR="00671BCC" w:rsidRPr="00C611DF" w:rsidRDefault="00B3083F" w:rsidP="00C611DF">
      <w:pPr>
        <w:pStyle w:val="NoSpacing"/>
        <w:rPr>
          <w:rFonts w:ascii="Cambria" w:hAnsi="Cambria"/>
          <w:b/>
          <w:sz w:val="20"/>
          <w:szCs w:val="20"/>
        </w:rPr>
      </w:pPr>
      <w:r w:rsidRPr="00C611DF">
        <w:rPr>
          <w:rFonts w:ascii="Cambria" w:hAnsi="Cambria"/>
          <w:b/>
          <w:sz w:val="20"/>
          <w:szCs w:val="20"/>
        </w:rPr>
        <w:t>Quality Control Supervisor</w:t>
      </w:r>
    </w:p>
    <w:p w14:paraId="17280B89" w14:textId="77777777" w:rsidR="008A0B6F" w:rsidRPr="00C611DF" w:rsidRDefault="00BA0689" w:rsidP="00C611DF">
      <w:pPr>
        <w:pStyle w:val="NoSpacing"/>
        <w:numPr>
          <w:ilvl w:val="0"/>
          <w:numId w:val="17"/>
        </w:numPr>
        <w:rPr>
          <w:rFonts w:ascii="Cambria" w:hAnsi="Cambria"/>
          <w:sz w:val="20"/>
          <w:szCs w:val="20"/>
        </w:rPr>
      </w:pPr>
      <w:r w:rsidRPr="00C611DF">
        <w:rPr>
          <w:rFonts w:ascii="Cambria" w:hAnsi="Cambria"/>
          <w:sz w:val="20"/>
          <w:szCs w:val="20"/>
        </w:rPr>
        <w:t xml:space="preserve">Ensured that all quality measures and controls were </w:t>
      </w:r>
      <w:r w:rsidR="00532565" w:rsidRPr="00C611DF">
        <w:rPr>
          <w:rFonts w:ascii="Cambria" w:hAnsi="Cambria"/>
          <w:sz w:val="20"/>
          <w:szCs w:val="20"/>
        </w:rPr>
        <w:t>observed</w:t>
      </w:r>
      <w:r w:rsidRPr="00C611DF">
        <w:rPr>
          <w:rFonts w:ascii="Cambria" w:hAnsi="Cambria"/>
          <w:sz w:val="20"/>
          <w:szCs w:val="20"/>
        </w:rPr>
        <w:t xml:space="preserve"> during </w:t>
      </w:r>
      <w:r w:rsidR="00E346C1" w:rsidRPr="00C611DF">
        <w:rPr>
          <w:rFonts w:ascii="Cambria" w:hAnsi="Cambria"/>
          <w:sz w:val="20"/>
          <w:szCs w:val="20"/>
        </w:rPr>
        <w:t>manufacturing</w:t>
      </w:r>
      <w:r w:rsidR="008A0B6F" w:rsidRPr="00C611DF">
        <w:rPr>
          <w:rFonts w:ascii="Cambria" w:hAnsi="Cambria"/>
          <w:sz w:val="20"/>
          <w:szCs w:val="20"/>
        </w:rPr>
        <w:t xml:space="preserve"> </w:t>
      </w:r>
      <w:r w:rsidRPr="00C611DF">
        <w:rPr>
          <w:rFonts w:ascii="Cambria" w:hAnsi="Cambria"/>
          <w:sz w:val="20"/>
          <w:szCs w:val="20"/>
        </w:rPr>
        <w:t xml:space="preserve">as well as the final product quality. </w:t>
      </w:r>
      <w:r w:rsidR="008A0B6F" w:rsidRPr="00C611DF">
        <w:rPr>
          <w:rFonts w:ascii="Cambria" w:hAnsi="Cambria"/>
          <w:sz w:val="20"/>
          <w:szCs w:val="20"/>
        </w:rPr>
        <w:t xml:space="preserve"> </w:t>
      </w:r>
    </w:p>
    <w:p w14:paraId="764F5657" w14:textId="4A94519E" w:rsidR="008A0B6F" w:rsidRPr="00C611DF" w:rsidRDefault="00532565" w:rsidP="00C611DF">
      <w:pPr>
        <w:pStyle w:val="NoSpacing"/>
        <w:numPr>
          <w:ilvl w:val="0"/>
          <w:numId w:val="17"/>
        </w:numPr>
        <w:rPr>
          <w:rFonts w:ascii="Cambria" w:hAnsi="Cambria"/>
          <w:sz w:val="20"/>
          <w:szCs w:val="20"/>
        </w:rPr>
      </w:pPr>
      <w:r w:rsidRPr="00C611DF">
        <w:rPr>
          <w:rFonts w:ascii="Cambria" w:hAnsi="Cambria"/>
          <w:sz w:val="20"/>
          <w:szCs w:val="20"/>
        </w:rPr>
        <w:t>Outlined and i</w:t>
      </w:r>
      <w:r w:rsidR="008A0B6F" w:rsidRPr="00C611DF">
        <w:rPr>
          <w:rFonts w:ascii="Cambria" w:hAnsi="Cambria"/>
          <w:sz w:val="20"/>
          <w:szCs w:val="20"/>
        </w:rPr>
        <w:t>mplement</w:t>
      </w:r>
      <w:r w:rsidRPr="00C611DF">
        <w:rPr>
          <w:rFonts w:ascii="Cambria" w:hAnsi="Cambria"/>
          <w:sz w:val="20"/>
          <w:szCs w:val="20"/>
        </w:rPr>
        <w:t xml:space="preserve">ed </w:t>
      </w:r>
      <w:r w:rsidR="008A0B6F" w:rsidRPr="00C611DF">
        <w:rPr>
          <w:rFonts w:ascii="Cambria" w:hAnsi="Cambria"/>
          <w:sz w:val="20"/>
          <w:szCs w:val="20"/>
        </w:rPr>
        <w:t xml:space="preserve">procedures for </w:t>
      </w:r>
      <w:r w:rsidR="000D042D" w:rsidRPr="00C611DF">
        <w:rPr>
          <w:rFonts w:ascii="Cambria" w:hAnsi="Cambria"/>
          <w:sz w:val="20"/>
          <w:szCs w:val="20"/>
        </w:rPr>
        <w:t xml:space="preserve">the </w:t>
      </w:r>
      <w:r w:rsidRPr="00C611DF">
        <w:rPr>
          <w:rFonts w:ascii="Cambria" w:hAnsi="Cambria"/>
          <w:sz w:val="20"/>
          <w:szCs w:val="20"/>
        </w:rPr>
        <w:t xml:space="preserve">manufacturing </w:t>
      </w:r>
      <w:r w:rsidR="008A0B6F" w:rsidRPr="00C611DF">
        <w:rPr>
          <w:rFonts w:ascii="Cambria" w:hAnsi="Cambria"/>
          <w:sz w:val="20"/>
          <w:szCs w:val="20"/>
        </w:rPr>
        <w:t>process</w:t>
      </w:r>
      <w:r w:rsidRPr="00C611DF">
        <w:rPr>
          <w:rFonts w:ascii="Cambria" w:hAnsi="Cambria"/>
          <w:sz w:val="20"/>
          <w:szCs w:val="20"/>
        </w:rPr>
        <w:t xml:space="preserve"> – beginning to end – </w:t>
      </w:r>
      <w:r w:rsidR="008A0B6F" w:rsidRPr="00C611DF">
        <w:rPr>
          <w:rFonts w:ascii="Cambria" w:hAnsi="Cambria"/>
          <w:sz w:val="20"/>
          <w:szCs w:val="20"/>
        </w:rPr>
        <w:t xml:space="preserve">in order to </w:t>
      </w:r>
      <w:r w:rsidR="000D042D" w:rsidRPr="00C611DF">
        <w:rPr>
          <w:rFonts w:ascii="Cambria" w:hAnsi="Cambria"/>
          <w:sz w:val="20"/>
          <w:szCs w:val="20"/>
        </w:rPr>
        <w:t xml:space="preserve">streamline </w:t>
      </w:r>
      <w:r w:rsidR="008A0B6F" w:rsidRPr="00C611DF">
        <w:rPr>
          <w:rFonts w:ascii="Cambria" w:hAnsi="Cambria"/>
          <w:sz w:val="20"/>
          <w:szCs w:val="20"/>
        </w:rPr>
        <w:t xml:space="preserve">production </w:t>
      </w:r>
      <w:r w:rsidR="005775A3" w:rsidRPr="00C611DF">
        <w:rPr>
          <w:rFonts w:ascii="Cambria" w:hAnsi="Cambria"/>
          <w:sz w:val="20"/>
          <w:szCs w:val="20"/>
        </w:rPr>
        <w:t xml:space="preserve">process and </w:t>
      </w:r>
      <w:r w:rsidR="008A0B6F" w:rsidRPr="00C611DF">
        <w:rPr>
          <w:rFonts w:ascii="Cambria" w:hAnsi="Cambria"/>
          <w:sz w:val="20"/>
          <w:szCs w:val="20"/>
        </w:rPr>
        <w:t>times.</w:t>
      </w:r>
    </w:p>
    <w:p w14:paraId="5CB0440F" w14:textId="77777777" w:rsidR="008A0B6F" w:rsidRPr="00C611DF" w:rsidRDefault="000D042D" w:rsidP="00C611DF">
      <w:pPr>
        <w:pStyle w:val="NoSpacing"/>
        <w:numPr>
          <w:ilvl w:val="0"/>
          <w:numId w:val="17"/>
        </w:numPr>
        <w:rPr>
          <w:rFonts w:ascii="Cambria" w:hAnsi="Cambria"/>
          <w:sz w:val="20"/>
          <w:szCs w:val="20"/>
        </w:rPr>
      </w:pPr>
      <w:r w:rsidRPr="00C611DF">
        <w:rPr>
          <w:rFonts w:ascii="Cambria" w:hAnsi="Cambria"/>
          <w:sz w:val="20"/>
          <w:szCs w:val="20"/>
        </w:rPr>
        <w:t xml:space="preserve">Verified and validated </w:t>
      </w:r>
      <w:r w:rsidR="008A0B6F" w:rsidRPr="00C611DF">
        <w:rPr>
          <w:rFonts w:ascii="Cambria" w:hAnsi="Cambria"/>
          <w:sz w:val="20"/>
          <w:szCs w:val="20"/>
        </w:rPr>
        <w:t>packaging and product storage</w:t>
      </w:r>
      <w:r w:rsidRPr="00C611DF">
        <w:rPr>
          <w:rFonts w:ascii="Cambria" w:hAnsi="Cambria"/>
          <w:sz w:val="20"/>
          <w:szCs w:val="20"/>
        </w:rPr>
        <w:t xml:space="preserve"> procedures. </w:t>
      </w:r>
    </w:p>
    <w:p w14:paraId="02948C35" w14:textId="77777777" w:rsidR="00140735" w:rsidRPr="00C611DF" w:rsidRDefault="00140735" w:rsidP="00C611DF">
      <w:pPr>
        <w:pStyle w:val="NoSpacing"/>
        <w:rPr>
          <w:rFonts w:ascii="Cambria" w:hAnsi="Cambria"/>
          <w:sz w:val="20"/>
          <w:szCs w:val="20"/>
        </w:rPr>
      </w:pPr>
    </w:p>
    <w:p w14:paraId="55F3F2BD" w14:textId="77777777" w:rsidR="006A576D" w:rsidRPr="003A092B" w:rsidRDefault="006A576D" w:rsidP="00C611DF">
      <w:pPr>
        <w:pStyle w:val="NoSpacing"/>
        <w:rPr>
          <w:rFonts w:ascii="Cambria" w:hAnsi="Cambria"/>
          <w:sz w:val="20"/>
          <w:szCs w:val="20"/>
          <w:lang w:val="es-PE"/>
        </w:rPr>
      </w:pPr>
      <w:r w:rsidRPr="003A092B">
        <w:rPr>
          <w:rFonts w:ascii="Cambria" w:hAnsi="Cambria"/>
          <w:sz w:val="20"/>
          <w:szCs w:val="20"/>
          <w:lang w:val="es-PE"/>
        </w:rPr>
        <w:t xml:space="preserve">Banco Sudamericano, </w:t>
      </w:r>
      <w:r w:rsidR="00D258C7" w:rsidRPr="003A092B">
        <w:rPr>
          <w:rFonts w:ascii="Cambria" w:hAnsi="Cambria"/>
          <w:sz w:val="20"/>
          <w:szCs w:val="20"/>
          <w:lang w:val="es-PE"/>
        </w:rPr>
        <w:t>Perú</w:t>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t xml:space="preserve">    Jan 2000 – March 2000</w:t>
      </w:r>
    </w:p>
    <w:p w14:paraId="0AB41A66" w14:textId="550AB7E9" w:rsidR="008A0B6F" w:rsidRPr="00C611DF" w:rsidRDefault="004E64EE" w:rsidP="00C611DF">
      <w:pPr>
        <w:pStyle w:val="NoSpacing"/>
        <w:rPr>
          <w:rFonts w:ascii="Cambria" w:hAnsi="Cambria"/>
          <w:b/>
          <w:sz w:val="20"/>
          <w:szCs w:val="20"/>
        </w:rPr>
      </w:pPr>
      <w:r w:rsidRPr="00C611DF">
        <w:rPr>
          <w:rFonts w:ascii="Cambria" w:hAnsi="Cambria"/>
          <w:b/>
          <w:sz w:val="20"/>
          <w:szCs w:val="20"/>
        </w:rPr>
        <w:t>Accounting Intern</w:t>
      </w:r>
    </w:p>
    <w:p w14:paraId="3A657773" w14:textId="2B36EC6D" w:rsidR="008A0B6F" w:rsidRPr="00C611DF" w:rsidRDefault="00E346C1" w:rsidP="00C611DF">
      <w:pPr>
        <w:pStyle w:val="NoSpacing"/>
        <w:numPr>
          <w:ilvl w:val="0"/>
          <w:numId w:val="16"/>
        </w:numPr>
        <w:rPr>
          <w:rFonts w:ascii="Cambria" w:hAnsi="Cambria"/>
          <w:sz w:val="20"/>
          <w:szCs w:val="20"/>
        </w:rPr>
      </w:pPr>
      <w:r w:rsidRPr="00C611DF">
        <w:rPr>
          <w:rFonts w:ascii="Cambria" w:hAnsi="Cambria"/>
          <w:sz w:val="20"/>
          <w:szCs w:val="20"/>
        </w:rPr>
        <w:t>Oversaw th</w:t>
      </w:r>
      <w:r w:rsidR="005275A4" w:rsidRPr="00C611DF">
        <w:rPr>
          <w:rFonts w:ascii="Cambria" w:hAnsi="Cambria"/>
          <w:sz w:val="20"/>
          <w:szCs w:val="20"/>
        </w:rPr>
        <w:t xml:space="preserve">e </w:t>
      </w:r>
      <w:r w:rsidRPr="00C611DF">
        <w:rPr>
          <w:rFonts w:ascii="Cambria" w:hAnsi="Cambria"/>
          <w:sz w:val="20"/>
          <w:szCs w:val="20"/>
        </w:rPr>
        <w:t xml:space="preserve">exchange of accounting information across bank partners leading to </w:t>
      </w:r>
      <w:r w:rsidR="008A0B6F" w:rsidRPr="00C611DF">
        <w:rPr>
          <w:rFonts w:ascii="Cambria" w:hAnsi="Cambria"/>
          <w:sz w:val="20"/>
          <w:szCs w:val="20"/>
        </w:rPr>
        <w:t>efficien</w:t>
      </w:r>
      <w:r w:rsidRPr="00C611DF">
        <w:rPr>
          <w:rFonts w:ascii="Cambria" w:hAnsi="Cambria"/>
          <w:sz w:val="20"/>
          <w:szCs w:val="20"/>
        </w:rPr>
        <w:t>cy in</w:t>
      </w:r>
      <w:r w:rsidR="008A0B6F" w:rsidRPr="00C611DF">
        <w:rPr>
          <w:rFonts w:ascii="Cambria" w:hAnsi="Cambria"/>
          <w:sz w:val="20"/>
          <w:szCs w:val="20"/>
        </w:rPr>
        <w:t xml:space="preserve"> management bank accounts.</w:t>
      </w:r>
    </w:p>
    <w:p w14:paraId="61A439B0" w14:textId="1C88F7CE" w:rsidR="008A0B6F" w:rsidRPr="00C611DF" w:rsidRDefault="00E346C1" w:rsidP="00C611DF">
      <w:pPr>
        <w:pStyle w:val="NoSpacing"/>
        <w:numPr>
          <w:ilvl w:val="0"/>
          <w:numId w:val="16"/>
        </w:numPr>
        <w:rPr>
          <w:rFonts w:ascii="Cambria" w:hAnsi="Cambria"/>
          <w:sz w:val="20"/>
          <w:szCs w:val="20"/>
        </w:rPr>
      </w:pPr>
      <w:r w:rsidRPr="00C611DF">
        <w:rPr>
          <w:rFonts w:ascii="Cambria" w:hAnsi="Cambria"/>
          <w:sz w:val="20"/>
          <w:szCs w:val="20"/>
        </w:rPr>
        <w:t>Organized filing system</w:t>
      </w:r>
      <w:r w:rsidR="008A0B6F" w:rsidRPr="00C611DF">
        <w:rPr>
          <w:rFonts w:ascii="Cambria" w:hAnsi="Cambria"/>
          <w:sz w:val="20"/>
          <w:szCs w:val="20"/>
        </w:rPr>
        <w:t xml:space="preserve"> (physical and digital), which resulted in </w:t>
      </w:r>
      <w:r w:rsidRPr="00C611DF">
        <w:rPr>
          <w:rFonts w:ascii="Cambria" w:hAnsi="Cambria"/>
          <w:sz w:val="20"/>
          <w:szCs w:val="20"/>
        </w:rPr>
        <w:t xml:space="preserve">significant </w:t>
      </w:r>
      <w:r w:rsidR="008A0B6F" w:rsidRPr="00C611DF">
        <w:rPr>
          <w:rFonts w:ascii="Cambria" w:hAnsi="Cambria"/>
          <w:sz w:val="20"/>
          <w:szCs w:val="20"/>
        </w:rPr>
        <w:t xml:space="preserve">time </w:t>
      </w:r>
      <w:r w:rsidRPr="00C611DF">
        <w:rPr>
          <w:rFonts w:ascii="Cambria" w:hAnsi="Cambria"/>
          <w:sz w:val="20"/>
          <w:szCs w:val="20"/>
        </w:rPr>
        <w:t xml:space="preserve">savings </w:t>
      </w:r>
      <w:r w:rsidR="008A0B6F" w:rsidRPr="00C611DF">
        <w:rPr>
          <w:rFonts w:ascii="Cambria" w:hAnsi="Cambria"/>
          <w:sz w:val="20"/>
          <w:szCs w:val="20"/>
        </w:rPr>
        <w:t>when looking for information.</w:t>
      </w:r>
    </w:p>
    <w:p w14:paraId="3B13EC63" w14:textId="77777777" w:rsidR="00073B47" w:rsidRPr="00C611DF" w:rsidRDefault="00073B47" w:rsidP="00C611DF">
      <w:pPr>
        <w:pStyle w:val="NoSpacing"/>
        <w:rPr>
          <w:rFonts w:ascii="Cambria" w:hAnsi="Cambria"/>
          <w:sz w:val="20"/>
          <w:szCs w:val="20"/>
        </w:rPr>
      </w:pPr>
    </w:p>
    <w:p w14:paraId="066060B8" w14:textId="77777777" w:rsidR="008A0B6F" w:rsidRPr="002E0B7E" w:rsidRDefault="008A0B6F" w:rsidP="002E0B7E">
      <w:pPr>
        <w:pStyle w:val="NoSpacing"/>
        <w:shd w:val="clear" w:color="auto" w:fill="D9E2F3" w:themeFill="accent1" w:themeFillTint="33"/>
        <w:jc w:val="center"/>
        <w:rPr>
          <w:rFonts w:ascii="Cambria" w:hAnsi="Cambria"/>
          <w:b/>
          <w:sz w:val="20"/>
          <w:szCs w:val="20"/>
        </w:rPr>
      </w:pPr>
      <w:r w:rsidRPr="002E0B7E">
        <w:rPr>
          <w:rFonts w:ascii="Cambria" w:hAnsi="Cambria"/>
          <w:b/>
          <w:sz w:val="20"/>
          <w:szCs w:val="20"/>
        </w:rPr>
        <w:t>EDUCATION</w:t>
      </w:r>
    </w:p>
    <w:p w14:paraId="3A6B22A6" w14:textId="17D3738C" w:rsidR="00D258C7" w:rsidRPr="00251692" w:rsidRDefault="004D5931" w:rsidP="00251692">
      <w:pPr>
        <w:pStyle w:val="NoSpacing"/>
        <w:jc w:val="center"/>
        <w:rPr>
          <w:rFonts w:ascii="Cambria" w:hAnsi="Cambria"/>
          <w:sz w:val="20"/>
          <w:szCs w:val="20"/>
        </w:rPr>
      </w:pPr>
      <w:r w:rsidRPr="00251692">
        <w:rPr>
          <w:rFonts w:ascii="Cambria" w:hAnsi="Cambria"/>
          <w:sz w:val="20"/>
          <w:szCs w:val="20"/>
        </w:rPr>
        <w:t xml:space="preserve">Bachelor’s </w:t>
      </w:r>
      <w:r w:rsidR="00D258C7" w:rsidRPr="00251692">
        <w:rPr>
          <w:rFonts w:ascii="Cambria" w:hAnsi="Cambria"/>
          <w:sz w:val="20"/>
          <w:szCs w:val="20"/>
        </w:rPr>
        <w:t>Degree, Civil Engineer | Pontificia Universidad Católica del Perú | Top Fifth Percentile Score | 200</w:t>
      </w:r>
      <w:r w:rsidR="00F667AB" w:rsidRPr="00251692">
        <w:rPr>
          <w:rFonts w:ascii="Cambria" w:hAnsi="Cambria"/>
          <w:sz w:val="20"/>
          <w:szCs w:val="20"/>
        </w:rPr>
        <w:t>9</w:t>
      </w:r>
    </w:p>
    <w:p w14:paraId="3B1D0FCC" w14:textId="77777777" w:rsidR="008A0B6F" w:rsidRPr="00251692" w:rsidRDefault="004D5931" w:rsidP="00251692">
      <w:pPr>
        <w:pStyle w:val="NoSpacing"/>
        <w:jc w:val="center"/>
        <w:rPr>
          <w:rFonts w:ascii="Cambria" w:hAnsi="Cambria"/>
          <w:sz w:val="20"/>
          <w:szCs w:val="20"/>
        </w:rPr>
      </w:pPr>
      <w:r w:rsidRPr="00251692">
        <w:rPr>
          <w:rFonts w:ascii="Cambria" w:hAnsi="Cambria"/>
          <w:sz w:val="20"/>
          <w:szCs w:val="20"/>
        </w:rPr>
        <w:t>Master’ Studies</w:t>
      </w:r>
      <w:r w:rsidR="00D258C7" w:rsidRPr="00251692">
        <w:rPr>
          <w:rFonts w:ascii="Cambria" w:hAnsi="Cambria"/>
          <w:sz w:val="20"/>
          <w:szCs w:val="20"/>
        </w:rPr>
        <w:t xml:space="preserve">, Regulation of Public Services and Infrastructure Management </w:t>
      </w:r>
      <w:r w:rsidRPr="00251692">
        <w:rPr>
          <w:rFonts w:ascii="Cambria" w:hAnsi="Cambria"/>
          <w:sz w:val="20"/>
          <w:szCs w:val="20"/>
        </w:rPr>
        <w:t xml:space="preserve">– Non-Degree </w:t>
      </w:r>
      <w:r w:rsidR="00D258C7" w:rsidRPr="00251692">
        <w:rPr>
          <w:rFonts w:ascii="Cambria" w:hAnsi="Cambria"/>
          <w:sz w:val="20"/>
          <w:szCs w:val="20"/>
        </w:rPr>
        <w:t xml:space="preserve">| </w:t>
      </w:r>
      <w:r w:rsidR="008A0B6F" w:rsidRPr="00251692">
        <w:rPr>
          <w:rFonts w:ascii="Cambria" w:hAnsi="Cambria"/>
          <w:sz w:val="20"/>
          <w:szCs w:val="20"/>
        </w:rPr>
        <w:t>Universidad del Pacífico</w:t>
      </w:r>
      <w:r w:rsidR="00D258C7" w:rsidRPr="00251692">
        <w:rPr>
          <w:rFonts w:ascii="Cambria" w:hAnsi="Cambria"/>
          <w:sz w:val="20"/>
          <w:szCs w:val="20"/>
        </w:rPr>
        <w:t xml:space="preserve"> | 2011</w:t>
      </w:r>
    </w:p>
    <w:p w14:paraId="64F3E89D" w14:textId="3BC0214D" w:rsidR="00AF20DF" w:rsidRPr="00251692" w:rsidRDefault="00AF20DF" w:rsidP="00251692">
      <w:pPr>
        <w:pStyle w:val="NoSpacing"/>
        <w:jc w:val="center"/>
        <w:rPr>
          <w:rFonts w:ascii="Cambria" w:hAnsi="Cambria"/>
          <w:sz w:val="20"/>
          <w:szCs w:val="20"/>
          <w:highlight w:val="yellow"/>
        </w:rPr>
      </w:pPr>
      <w:r w:rsidRPr="00251692">
        <w:rPr>
          <w:rFonts w:ascii="Cambria" w:hAnsi="Cambria"/>
          <w:sz w:val="20"/>
          <w:szCs w:val="20"/>
        </w:rPr>
        <w:t>Professional Engineer License | College of Engineering | Perú | 2009</w:t>
      </w:r>
    </w:p>
    <w:p w14:paraId="7C2FB143" w14:textId="77777777" w:rsidR="00CF53A2" w:rsidRPr="00251692" w:rsidRDefault="00CF53A2" w:rsidP="00251692">
      <w:pPr>
        <w:pStyle w:val="NoSpacing"/>
        <w:jc w:val="center"/>
        <w:rPr>
          <w:rFonts w:ascii="Cambria" w:hAnsi="Cambria"/>
          <w:sz w:val="20"/>
          <w:szCs w:val="20"/>
          <w:highlight w:val="yellow"/>
        </w:rPr>
      </w:pPr>
    </w:p>
    <w:p w14:paraId="4CB05C90" w14:textId="77777777" w:rsidR="00AF20DF" w:rsidRDefault="00AF20DF" w:rsidP="00251692">
      <w:pPr>
        <w:pStyle w:val="NoSpacing"/>
        <w:jc w:val="center"/>
        <w:rPr>
          <w:rFonts w:ascii="Cambria" w:hAnsi="Cambria"/>
          <w:b/>
          <w:sz w:val="20"/>
          <w:szCs w:val="20"/>
        </w:rPr>
      </w:pPr>
      <w:r w:rsidRPr="00251692">
        <w:rPr>
          <w:rFonts w:ascii="Cambria" w:hAnsi="Cambria"/>
          <w:b/>
          <w:sz w:val="20"/>
          <w:szCs w:val="20"/>
        </w:rPr>
        <w:t>TRAINING</w:t>
      </w:r>
    </w:p>
    <w:p w14:paraId="3B682242" w14:textId="334BA1C6" w:rsidR="00023972" w:rsidRPr="00023972" w:rsidRDefault="00023972" w:rsidP="00251692">
      <w:pPr>
        <w:pStyle w:val="NoSpacing"/>
        <w:jc w:val="center"/>
        <w:rPr>
          <w:rFonts w:ascii="Cambria" w:hAnsi="Cambria"/>
          <w:sz w:val="20"/>
          <w:szCs w:val="20"/>
        </w:rPr>
      </w:pPr>
      <w:r>
        <w:rPr>
          <w:rFonts w:ascii="Cambria" w:hAnsi="Cambria"/>
          <w:sz w:val="20"/>
          <w:szCs w:val="20"/>
        </w:rPr>
        <w:t xml:space="preserve">Certified in </w:t>
      </w:r>
      <w:r w:rsidRPr="00023972">
        <w:rPr>
          <w:rFonts w:ascii="Cambria" w:hAnsi="Cambria"/>
          <w:sz w:val="20"/>
          <w:szCs w:val="20"/>
        </w:rPr>
        <w:t>PROCORE</w:t>
      </w:r>
    </w:p>
    <w:p w14:paraId="24DBD8A8" w14:textId="77777777" w:rsidR="00E2511A" w:rsidRPr="00251692" w:rsidRDefault="00E2511A" w:rsidP="00251692">
      <w:pPr>
        <w:pStyle w:val="NoSpacing"/>
        <w:jc w:val="center"/>
        <w:rPr>
          <w:rFonts w:ascii="Cambria" w:hAnsi="Cambria"/>
          <w:sz w:val="20"/>
          <w:szCs w:val="20"/>
        </w:rPr>
      </w:pPr>
      <w:r w:rsidRPr="00251692">
        <w:rPr>
          <w:rFonts w:ascii="Cambria" w:hAnsi="Cambria"/>
          <w:sz w:val="20"/>
          <w:szCs w:val="20"/>
        </w:rPr>
        <w:t>Planning and Budgeting</w:t>
      </w:r>
    </w:p>
    <w:p w14:paraId="7F1A5AAE" w14:textId="77777777" w:rsidR="00E2511A" w:rsidRDefault="00E2511A" w:rsidP="00251692">
      <w:pPr>
        <w:pStyle w:val="NoSpacing"/>
        <w:jc w:val="center"/>
        <w:rPr>
          <w:rFonts w:ascii="Cambria" w:hAnsi="Cambria"/>
          <w:sz w:val="20"/>
          <w:szCs w:val="20"/>
        </w:rPr>
      </w:pPr>
      <w:r w:rsidRPr="00251692">
        <w:rPr>
          <w:rFonts w:ascii="Cambria" w:hAnsi="Cambria"/>
          <w:sz w:val="20"/>
          <w:szCs w:val="20"/>
        </w:rPr>
        <w:t>Contractual Admini</w:t>
      </w:r>
      <w:r w:rsidR="00AF20DF" w:rsidRPr="00251692">
        <w:rPr>
          <w:rFonts w:ascii="Cambria" w:hAnsi="Cambria"/>
          <w:sz w:val="20"/>
          <w:szCs w:val="20"/>
        </w:rPr>
        <w:t>stration</w:t>
      </w:r>
    </w:p>
    <w:p w14:paraId="31BA7F4B" w14:textId="5AB23A3C" w:rsidR="00345D9F" w:rsidRPr="00251692" w:rsidRDefault="00345D9F" w:rsidP="00251692">
      <w:pPr>
        <w:pStyle w:val="NoSpacing"/>
        <w:jc w:val="center"/>
        <w:rPr>
          <w:rFonts w:ascii="Cambria" w:hAnsi="Cambria"/>
          <w:sz w:val="20"/>
          <w:szCs w:val="20"/>
        </w:rPr>
      </w:pPr>
      <w:r>
        <w:rPr>
          <w:rFonts w:ascii="Cambria" w:hAnsi="Cambria"/>
          <w:sz w:val="20"/>
          <w:szCs w:val="20"/>
        </w:rPr>
        <w:t>Accounting</w:t>
      </w:r>
    </w:p>
    <w:p w14:paraId="33D12DA0" w14:textId="6B3DAB18" w:rsidR="00DD4C5E" w:rsidRPr="003A092B" w:rsidRDefault="00DD4C5E" w:rsidP="00DD4C5E">
      <w:pPr>
        <w:pStyle w:val="NoSpacing"/>
        <w:pBdr>
          <w:bottom w:val="thinThickThinLargeGap" w:sz="18" w:space="1" w:color="1F3864" w:themeColor="accent1" w:themeShade="80"/>
        </w:pBdr>
        <w:rPr>
          <w:rFonts w:ascii="Cambria" w:hAnsi="Cambria"/>
          <w:b/>
          <w:color w:val="1F3864" w:themeColor="accent1" w:themeShade="80"/>
          <w:sz w:val="28"/>
          <w:szCs w:val="28"/>
        </w:rPr>
      </w:pPr>
      <w:r w:rsidRPr="003A092B">
        <w:rPr>
          <w:rFonts w:ascii="Cambria" w:hAnsi="Cambria"/>
          <w:b/>
          <w:color w:val="1F3864" w:themeColor="accent1" w:themeShade="80"/>
          <w:sz w:val="32"/>
          <w:szCs w:val="32"/>
        </w:rPr>
        <w:lastRenderedPageBreak/>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Pr="003A092B">
        <w:rPr>
          <w:rFonts w:ascii="Cambria" w:hAnsi="Cambria"/>
          <w:b/>
          <w:color w:val="1F3864" w:themeColor="accent1" w:themeShade="80"/>
          <w:sz w:val="24"/>
          <w:szCs w:val="24"/>
        </w:rPr>
        <w:t>OLARI</w:t>
      </w:r>
      <w:r w:rsidRPr="003A092B">
        <w:rPr>
          <w:rFonts w:ascii="Cambria" w:hAnsi="Cambria"/>
          <w:b/>
          <w:color w:val="1F3864" w:themeColor="accent1" w:themeShade="80"/>
          <w:sz w:val="28"/>
          <w:szCs w:val="28"/>
        </w:rPr>
        <w:t xml:space="preserve"> </w:t>
      </w:r>
      <w:r>
        <w:rPr>
          <w:rFonts w:ascii="Cambria" w:hAnsi="Cambria"/>
          <w:b/>
          <w:color w:val="1F3864" w:themeColor="accent1" w:themeShade="80"/>
          <w:sz w:val="20"/>
          <w:szCs w:val="20"/>
        </w:rPr>
        <w:t>· Page 3</w:t>
      </w:r>
    </w:p>
    <w:p w14:paraId="28664629" w14:textId="77777777" w:rsidR="00E2511A" w:rsidRPr="003A092B" w:rsidRDefault="00E2511A" w:rsidP="008A0B6F">
      <w:pPr>
        <w:pStyle w:val="NoSpacing"/>
        <w:rPr>
          <w:rFonts w:ascii="Cambria" w:hAnsi="Cambria"/>
          <w:sz w:val="20"/>
          <w:szCs w:val="20"/>
        </w:rPr>
      </w:pPr>
    </w:p>
    <w:p w14:paraId="769E54FA" w14:textId="51043D89" w:rsidR="00E2511A" w:rsidRPr="003A092B" w:rsidRDefault="0095589A" w:rsidP="0095589A">
      <w:pPr>
        <w:pStyle w:val="NoSpacing"/>
        <w:shd w:val="clear" w:color="auto" w:fill="D9E2F3" w:themeFill="accent1" w:themeFillTint="33"/>
        <w:jc w:val="center"/>
        <w:rPr>
          <w:rFonts w:ascii="Cambria" w:hAnsi="Cambria"/>
          <w:b/>
          <w:sz w:val="20"/>
          <w:szCs w:val="20"/>
        </w:rPr>
      </w:pPr>
      <w:r w:rsidRPr="003A092B">
        <w:rPr>
          <w:rFonts w:ascii="Cambria" w:hAnsi="Cambria"/>
          <w:b/>
          <w:sz w:val="20"/>
          <w:szCs w:val="20"/>
        </w:rPr>
        <w:t>S</w:t>
      </w:r>
      <w:r w:rsidR="00633906" w:rsidRPr="003A092B">
        <w:rPr>
          <w:rFonts w:ascii="Cambria" w:hAnsi="Cambria"/>
          <w:b/>
          <w:sz w:val="20"/>
          <w:szCs w:val="20"/>
        </w:rPr>
        <w:t>ELECTED</w:t>
      </w:r>
      <w:r w:rsidRPr="003A092B">
        <w:rPr>
          <w:rFonts w:ascii="Cambria" w:hAnsi="Cambria"/>
          <w:b/>
          <w:sz w:val="20"/>
          <w:szCs w:val="20"/>
        </w:rPr>
        <w:t xml:space="preserve"> PROJECTS</w:t>
      </w:r>
    </w:p>
    <w:p w14:paraId="7A2BA8D7" w14:textId="77777777" w:rsidR="00036F98" w:rsidRDefault="00036F98" w:rsidP="00023972">
      <w:pPr>
        <w:pStyle w:val="NoSpacing"/>
        <w:jc w:val="both"/>
        <w:rPr>
          <w:rFonts w:ascii="Cambria" w:hAnsi="Cambria"/>
          <w:sz w:val="20"/>
          <w:szCs w:val="20"/>
        </w:rPr>
      </w:pPr>
    </w:p>
    <w:p w14:paraId="27565796" w14:textId="2A2DE90C" w:rsidR="00FF19B4" w:rsidRDefault="00FF19B4" w:rsidP="00023972">
      <w:pPr>
        <w:pStyle w:val="NoSpacing"/>
        <w:jc w:val="both"/>
        <w:rPr>
          <w:rFonts w:ascii="Cambria" w:hAnsi="Cambria"/>
          <w:sz w:val="20"/>
          <w:szCs w:val="20"/>
        </w:rPr>
      </w:pPr>
      <w:r w:rsidRPr="00FF19B4">
        <w:rPr>
          <w:rFonts w:ascii="Cambria" w:hAnsi="Cambria"/>
          <w:sz w:val="20"/>
          <w:szCs w:val="20"/>
        </w:rPr>
        <w:t>Pocono Organics is poised to be the largest Regenerative Organic Farm, market, and cafe in North America, sprawling over 380 acres in Long Pond, Pennsylvania.</w:t>
      </w:r>
      <w:r>
        <w:rPr>
          <w:rFonts w:ascii="Cambria" w:hAnsi="Cambria"/>
          <w:sz w:val="20"/>
          <w:szCs w:val="20"/>
        </w:rPr>
        <w:t xml:space="preserve"> </w:t>
      </w:r>
      <w:r w:rsidRPr="00FF19B4">
        <w:rPr>
          <w:rFonts w:ascii="Cambria" w:hAnsi="Cambria"/>
          <w:sz w:val="20"/>
          <w:szCs w:val="20"/>
        </w:rPr>
        <w:t>W</w:t>
      </w:r>
      <w:r>
        <w:rPr>
          <w:rFonts w:ascii="Cambria" w:hAnsi="Cambria"/>
          <w:sz w:val="20"/>
          <w:szCs w:val="20"/>
        </w:rPr>
        <w:t xml:space="preserve">ith </w:t>
      </w:r>
      <w:r w:rsidRPr="00FF19B4">
        <w:rPr>
          <w:rFonts w:ascii="Cambria" w:hAnsi="Cambria"/>
          <w:sz w:val="20"/>
          <w:szCs w:val="20"/>
        </w:rPr>
        <w:t>more than 38,000 square feet of greenhouse growing space and greenhouses st</w:t>
      </w:r>
      <w:r>
        <w:rPr>
          <w:rFonts w:ascii="Cambria" w:hAnsi="Cambria"/>
          <w:sz w:val="20"/>
          <w:szCs w:val="20"/>
        </w:rPr>
        <w:t>and at 35 feet tall.</w:t>
      </w:r>
    </w:p>
    <w:p w14:paraId="366AE91D" w14:textId="77777777" w:rsidR="00FF19B4" w:rsidRDefault="00FF19B4" w:rsidP="00023972">
      <w:pPr>
        <w:pStyle w:val="NoSpacing"/>
        <w:jc w:val="both"/>
        <w:rPr>
          <w:rFonts w:ascii="Cambria" w:hAnsi="Cambria"/>
          <w:sz w:val="20"/>
          <w:szCs w:val="20"/>
        </w:rPr>
      </w:pPr>
    </w:p>
    <w:p w14:paraId="778A0AB5" w14:textId="431ACC6A" w:rsidR="00023972" w:rsidRDefault="00023972" w:rsidP="00023972">
      <w:pPr>
        <w:pStyle w:val="NoSpacing"/>
        <w:jc w:val="both"/>
        <w:rPr>
          <w:rFonts w:ascii="Cambria" w:hAnsi="Cambria"/>
          <w:sz w:val="20"/>
          <w:szCs w:val="20"/>
        </w:rPr>
      </w:pPr>
      <w:r w:rsidRPr="00023972">
        <w:rPr>
          <w:rFonts w:ascii="Cambria" w:hAnsi="Cambria"/>
          <w:sz w:val="20"/>
          <w:szCs w:val="20"/>
        </w:rPr>
        <w:t>Banyan Cay Resort &amp; Golf is a unique luxury resort near West Palm Beach International Airport that will provide comprehensive boutique hotel services for both hotel guests and tenants of the resort’s residential properties. In addition to the Jack Nicklaus Signature Course, practice facilities and clubhouse, Banyan Cay will feature the best spa in West Palm Beach, a signature restaurant with full catering services as well as event and meeting facilities for groups of up to 200 people.</w:t>
      </w:r>
    </w:p>
    <w:p w14:paraId="1ECE3C50" w14:textId="77777777" w:rsidR="001A554F" w:rsidRDefault="001A554F" w:rsidP="001A554F">
      <w:pPr>
        <w:rPr>
          <w:rFonts w:ascii="Cambria" w:eastAsiaTheme="minorHAnsi" w:hAnsi="Cambria" w:cstheme="minorBidi"/>
          <w:sz w:val="20"/>
          <w:szCs w:val="20"/>
          <w:lang w:eastAsia="en-US"/>
        </w:rPr>
      </w:pPr>
    </w:p>
    <w:p w14:paraId="66605142" w14:textId="2B51AB8F" w:rsidR="00023972" w:rsidRPr="003A092B" w:rsidRDefault="001A554F" w:rsidP="001A554F">
      <w:pPr>
        <w:jc w:val="both"/>
        <w:rPr>
          <w:rFonts w:ascii="Cambria" w:hAnsi="Cambria"/>
          <w:sz w:val="20"/>
          <w:szCs w:val="20"/>
        </w:rPr>
      </w:pPr>
      <w:r>
        <w:rPr>
          <w:rFonts w:ascii="Cambria" w:eastAsiaTheme="minorHAnsi" w:hAnsi="Cambria" w:cstheme="minorBidi"/>
          <w:sz w:val="20"/>
          <w:szCs w:val="20"/>
          <w:lang w:eastAsia="en-US"/>
        </w:rPr>
        <w:t>Former City Hall in</w:t>
      </w:r>
      <w:r w:rsidRPr="001A554F">
        <w:rPr>
          <w:rFonts w:ascii="Cambria" w:eastAsiaTheme="minorHAnsi" w:hAnsi="Cambria" w:cstheme="minorBidi"/>
          <w:sz w:val="20"/>
          <w:szCs w:val="20"/>
          <w:lang w:eastAsia="en-US"/>
        </w:rPr>
        <w:t xml:space="preserve"> Downtown West Palm Beach</w:t>
      </w:r>
      <w:r>
        <w:rPr>
          <w:rFonts w:ascii="Cambria" w:eastAsiaTheme="minorHAnsi" w:hAnsi="Cambria" w:cstheme="minorBidi"/>
          <w:sz w:val="20"/>
          <w:szCs w:val="20"/>
          <w:lang w:eastAsia="en-US"/>
        </w:rPr>
        <w:t xml:space="preserve"> is a</w:t>
      </w:r>
      <w:r w:rsidRPr="001A554F">
        <w:rPr>
          <w:rFonts w:ascii="Cambria" w:eastAsiaTheme="minorHAnsi" w:hAnsi="Cambria" w:cstheme="minorBidi"/>
          <w:sz w:val="20"/>
          <w:szCs w:val="20"/>
          <w:lang w:eastAsia="en-US"/>
        </w:rPr>
        <w:t xml:space="preserve"> </w:t>
      </w:r>
      <w:r>
        <w:rPr>
          <w:rFonts w:ascii="Cambria" w:eastAsiaTheme="minorHAnsi" w:hAnsi="Cambria" w:cstheme="minorBidi"/>
          <w:sz w:val="20"/>
          <w:szCs w:val="20"/>
          <w:lang w:eastAsia="en-US"/>
        </w:rPr>
        <w:t>Woodfield Investment</w:t>
      </w:r>
      <w:r w:rsidRPr="001A554F">
        <w:rPr>
          <w:rFonts w:ascii="Cambria" w:eastAsiaTheme="minorHAnsi" w:hAnsi="Cambria" w:cstheme="minorBidi"/>
          <w:sz w:val="20"/>
          <w:szCs w:val="20"/>
          <w:lang w:eastAsia="en-US"/>
        </w:rPr>
        <w:t>. Founders Mike Underwood and Greg Bonifield had both worked for several years in an established real estate investment trust</w:t>
      </w:r>
      <w:r>
        <w:rPr>
          <w:rFonts w:ascii="Cambria" w:eastAsiaTheme="minorHAnsi" w:hAnsi="Cambria" w:cstheme="minorBidi"/>
          <w:sz w:val="20"/>
          <w:szCs w:val="20"/>
          <w:lang w:eastAsia="en-US"/>
        </w:rPr>
        <w:t xml:space="preserve">. </w:t>
      </w:r>
      <w:r w:rsidR="00E955FC">
        <w:rPr>
          <w:rFonts w:ascii="Cambria" w:eastAsiaTheme="minorHAnsi" w:hAnsi="Cambria" w:cstheme="minorBidi"/>
          <w:sz w:val="20"/>
          <w:szCs w:val="20"/>
          <w:lang w:eastAsia="en-US"/>
        </w:rPr>
        <w:t>With</w:t>
      </w:r>
      <w:r w:rsidRPr="001A554F">
        <w:rPr>
          <w:rFonts w:ascii="Cambria" w:eastAsiaTheme="minorHAnsi" w:hAnsi="Cambria" w:cstheme="minorBidi"/>
          <w:sz w:val="20"/>
          <w:szCs w:val="20"/>
          <w:lang w:eastAsia="en-US"/>
        </w:rPr>
        <w:t xml:space="preserve"> 251 apartment homes </w:t>
      </w:r>
      <w:r>
        <w:rPr>
          <w:rFonts w:ascii="Cambria" w:eastAsiaTheme="minorHAnsi" w:hAnsi="Cambria" w:cstheme="minorBidi"/>
          <w:sz w:val="20"/>
          <w:szCs w:val="20"/>
          <w:lang w:eastAsia="en-US"/>
        </w:rPr>
        <w:t xml:space="preserve">and </w:t>
      </w:r>
      <w:r w:rsidRPr="001A554F">
        <w:rPr>
          <w:rFonts w:ascii="Cambria" w:eastAsiaTheme="minorHAnsi" w:hAnsi="Cambria" w:cstheme="minorBidi"/>
          <w:sz w:val="20"/>
          <w:szCs w:val="20"/>
          <w:lang w:eastAsia="en-US"/>
        </w:rPr>
        <w:t xml:space="preserve">20,000 sf class </w:t>
      </w:r>
      <w:r w:rsidR="00D84E0F" w:rsidRPr="001A554F">
        <w:rPr>
          <w:rFonts w:ascii="Cambria" w:eastAsiaTheme="minorHAnsi" w:hAnsi="Cambria" w:cstheme="minorBidi"/>
          <w:sz w:val="20"/>
          <w:szCs w:val="20"/>
          <w:lang w:eastAsia="en-US"/>
        </w:rPr>
        <w:t>retail</w:t>
      </w:r>
      <w:r>
        <w:rPr>
          <w:rFonts w:ascii="Cambria" w:eastAsiaTheme="minorHAnsi" w:hAnsi="Cambria" w:cstheme="minorBidi"/>
          <w:sz w:val="20"/>
          <w:szCs w:val="20"/>
          <w:lang w:eastAsia="en-US"/>
        </w:rPr>
        <w:t>.</w:t>
      </w:r>
    </w:p>
    <w:p w14:paraId="181A474B" w14:textId="77777777" w:rsidR="00023972" w:rsidRDefault="00023972" w:rsidP="00023972">
      <w:pPr>
        <w:pStyle w:val="NoSpacing"/>
        <w:jc w:val="both"/>
        <w:rPr>
          <w:rFonts w:ascii="Cambria" w:hAnsi="Cambria"/>
          <w:sz w:val="20"/>
          <w:szCs w:val="20"/>
        </w:rPr>
      </w:pPr>
    </w:p>
    <w:p w14:paraId="1177DAAC" w14:textId="130AF8F3" w:rsidR="0095589A" w:rsidRPr="00251692" w:rsidRDefault="0095589A" w:rsidP="00023972">
      <w:pPr>
        <w:pStyle w:val="NoSpacing"/>
        <w:jc w:val="both"/>
        <w:rPr>
          <w:rFonts w:ascii="Cambria" w:hAnsi="Cambria"/>
          <w:sz w:val="20"/>
          <w:szCs w:val="20"/>
        </w:rPr>
      </w:pPr>
      <w:r w:rsidRPr="00251692">
        <w:rPr>
          <w:rFonts w:ascii="Cambria" w:hAnsi="Cambria"/>
          <w:sz w:val="20"/>
          <w:szCs w:val="20"/>
        </w:rPr>
        <w:t xml:space="preserve">Contractual </w:t>
      </w:r>
      <w:r w:rsidR="00E9156A" w:rsidRPr="00251692">
        <w:rPr>
          <w:rFonts w:ascii="Cambria" w:hAnsi="Cambria"/>
          <w:sz w:val="20"/>
          <w:szCs w:val="20"/>
        </w:rPr>
        <w:t xml:space="preserve">administration </w:t>
      </w:r>
      <w:r w:rsidRPr="00251692">
        <w:rPr>
          <w:rFonts w:ascii="Cambria" w:hAnsi="Cambria"/>
          <w:sz w:val="20"/>
          <w:szCs w:val="20"/>
        </w:rPr>
        <w:t xml:space="preserve">of the Concession Contract signed by the Peruvian Government (represented by the Regional Government of La Libertad Department) and the </w:t>
      </w:r>
      <w:r w:rsidR="00FD7A55" w:rsidRPr="00251692">
        <w:rPr>
          <w:rFonts w:ascii="Cambria" w:hAnsi="Cambria"/>
          <w:sz w:val="20"/>
          <w:szCs w:val="20"/>
        </w:rPr>
        <w:t>l</w:t>
      </w:r>
      <w:r w:rsidRPr="00251692">
        <w:rPr>
          <w:rFonts w:ascii="Cambria" w:hAnsi="Cambria"/>
          <w:sz w:val="20"/>
          <w:szCs w:val="20"/>
        </w:rPr>
        <w:t xml:space="preserve">icensee for the </w:t>
      </w:r>
      <w:r w:rsidR="00FD7A55" w:rsidRPr="00251692">
        <w:rPr>
          <w:rFonts w:ascii="Cambria" w:hAnsi="Cambria"/>
          <w:sz w:val="20"/>
          <w:szCs w:val="20"/>
        </w:rPr>
        <w:t>d</w:t>
      </w:r>
      <w:r w:rsidRPr="00251692">
        <w:rPr>
          <w:rFonts w:ascii="Cambria" w:hAnsi="Cambria"/>
          <w:sz w:val="20"/>
          <w:szCs w:val="20"/>
        </w:rPr>
        <w:t xml:space="preserve">esign, </w:t>
      </w:r>
      <w:r w:rsidR="00FD7A55" w:rsidRPr="00251692">
        <w:rPr>
          <w:rFonts w:ascii="Cambria" w:hAnsi="Cambria"/>
          <w:sz w:val="20"/>
          <w:szCs w:val="20"/>
        </w:rPr>
        <w:t>c</w:t>
      </w:r>
      <w:r w:rsidRPr="00251692">
        <w:rPr>
          <w:rFonts w:ascii="Cambria" w:hAnsi="Cambria"/>
          <w:sz w:val="20"/>
          <w:szCs w:val="20"/>
        </w:rPr>
        <w:t xml:space="preserve">onstruction, </w:t>
      </w:r>
      <w:r w:rsidR="00FD7A55" w:rsidRPr="00251692">
        <w:rPr>
          <w:rFonts w:ascii="Cambria" w:hAnsi="Cambria"/>
          <w:sz w:val="20"/>
          <w:szCs w:val="20"/>
        </w:rPr>
        <w:t>o</w:t>
      </w:r>
      <w:r w:rsidRPr="00251692">
        <w:rPr>
          <w:rFonts w:ascii="Cambria" w:hAnsi="Cambria"/>
          <w:sz w:val="20"/>
          <w:szCs w:val="20"/>
        </w:rPr>
        <w:t xml:space="preserve">peration and </w:t>
      </w:r>
      <w:r w:rsidR="00FD7A55" w:rsidRPr="00251692">
        <w:rPr>
          <w:rFonts w:ascii="Cambria" w:hAnsi="Cambria"/>
          <w:sz w:val="20"/>
          <w:szCs w:val="20"/>
        </w:rPr>
        <w:t>m</w:t>
      </w:r>
      <w:r w:rsidRPr="00251692">
        <w:rPr>
          <w:rFonts w:ascii="Cambria" w:hAnsi="Cambria"/>
          <w:sz w:val="20"/>
          <w:szCs w:val="20"/>
        </w:rPr>
        <w:t xml:space="preserve">aintenance of the </w:t>
      </w:r>
      <w:r w:rsidR="00FD7A55" w:rsidRPr="00251692">
        <w:rPr>
          <w:rFonts w:ascii="Cambria" w:hAnsi="Cambria"/>
          <w:sz w:val="20"/>
          <w:szCs w:val="20"/>
        </w:rPr>
        <w:t>m</w:t>
      </w:r>
      <w:r w:rsidRPr="00251692">
        <w:rPr>
          <w:rFonts w:ascii="Cambria" w:hAnsi="Cambria"/>
          <w:sz w:val="20"/>
          <w:szCs w:val="20"/>
        </w:rPr>
        <w:t>ain Hydraulic Works of the Chavimochic Project</w:t>
      </w:r>
      <w:r w:rsidR="00E9156A" w:rsidRPr="00251692">
        <w:rPr>
          <w:rFonts w:ascii="Cambria" w:hAnsi="Cambria"/>
          <w:sz w:val="20"/>
          <w:szCs w:val="20"/>
        </w:rPr>
        <w:t xml:space="preserve">. </w:t>
      </w:r>
    </w:p>
    <w:p w14:paraId="7C4BB7E3" w14:textId="77777777" w:rsidR="0095589A" w:rsidRPr="00251692" w:rsidRDefault="0095589A" w:rsidP="00023972">
      <w:pPr>
        <w:pStyle w:val="NoSpacing"/>
        <w:jc w:val="both"/>
        <w:rPr>
          <w:rFonts w:ascii="Cambria" w:hAnsi="Cambria"/>
          <w:sz w:val="20"/>
          <w:szCs w:val="20"/>
        </w:rPr>
      </w:pPr>
    </w:p>
    <w:p w14:paraId="2D919938" w14:textId="3AF6A446" w:rsidR="008A0B6F" w:rsidRPr="00251692" w:rsidRDefault="00E2511A" w:rsidP="00251692">
      <w:pPr>
        <w:pStyle w:val="NoSpacing"/>
        <w:rPr>
          <w:rFonts w:ascii="Cambria" w:hAnsi="Cambria"/>
          <w:sz w:val="20"/>
          <w:szCs w:val="20"/>
        </w:rPr>
      </w:pPr>
      <w:r w:rsidRPr="00251692">
        <w:rPr>
          <w:rFonts w:ascii="Cambria" w:hAnsi="Cambria"/>
          <w:sz w:val="20"/>
          <w:szCs w:val="20"/>
        </w:rPr>
        <w:t xml:space="preserve">Languages: English | Spanish | Italian | Portuguese </w:t>
      </w:r>
    </w:p>
    <w:sectPr w:rsidR="008A0B6F" w:rsidRPr="00251692" w:rsidSect="00DF4A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60BC"/>
    <w:multiLevelType w:val="hybridMultilevel"/>
    <w:tmpl w:val="9EFC9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13D5F"/>
    <w:multiLevelType w:val="hybridMultilevel"/>
    <w:tmpl w:val="53C64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0468C"/>
    <w:multiLevelType w:val="multilevel"/>
    <w:tmpl w:val="6820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54C7"/>
    <w:multiLevelType w:val="hybridMultilevel"/>
    <w:tmpl w:val="394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E4D31"/>
    <w:multiLevelType w:val="hybridMultilevel"/>
    <w:tmpl w:val="4C8E4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261E0D"/>
    <w:multiLevelType w:val="hybridMultilevel"/>
    <w:tmpl w:val="1DD86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39118A"/>
    <w:multiLevelType w:val="hybridMultilevel"/>
    <w:tmpl w:val="FAB49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055F0F"/>
    <w:multiLevelType w:val="hybridMultilevel"/>
    <w:tmpl w:val="3F249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E423DD"/>
    <w:multiLevelType w:val="hybridMultilevel"/>
    <w:tmpl w:val="3072C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0F2410"/>
    <w:multiLevelType w:val="hybridMultilevel"/>
    <w:tmpl w:val="697E940A"/>
    <w:lvl w:ilvl="0" w:tplc="2D40797E">
      <w:start w:val="1"/>
      <w:numFmt w:val="bullet"/>
      <w:lvlText w:val=""/>
      <w:lvlJc w:val="left"/>
      <w:pPr>
        <w:ind w:left="720" w:hanging="360"/>
      </w:pPr>
      <w:rPr>
        <w:rFonts w:ascii="Symbol" w:hAnsi="Symbol"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C55D77"/>
    <w:multiLevelType w:val="hybridMultilevel"/>
    <w:tmpl w:val="E252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7027C"/>
    <w:multiLevelType w:val="multilevel"/>
    <w:tmpl w:val="DF58D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D7612"/>
    <w:multiLevelType w:val="hybridMultilevel"/>
    <w:tmpl w:val="E6641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902A8F"/>
    <w:multiLevelType w:val="hybridMultilevel"/>
    <w:tmpl w:val="C2245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AC3314"/>
    <w:multiLevelType w:val="hybridMultilevel"/>
    <w:tmpl w:val="47AE6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505EAA"/>
    <w:multiLevelType w:val="hybridMultilevel"/>
    <w:tmpl w:val="8856E6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4B485D20"/>
    <w:multiLevelType w:val="hybridMultilevel"/>
    <w:tmpl w:val="2DD8F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970E77"/>
    <w:multiLevelType w:val="hybridMultilevel"/>
    <w:tmpl w:val="270C4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0F114D"/>
    <w:multiLevelType w:val="hybridMultilevel"/>
    <w:tmpl w:val="CBB0C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2F7155"/>
    <w:multiLevelType w:val="multilevel"/>
    <w:tmpl w:val="1876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B406E"/>
    <w:multiLevelType w:val="hybridMultilevel"/>
    <w:tmpl w:val="FEF49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6B5E09"/>
    <w:multiLevelType w:val="multilevel"/>
    <w:tmpl w:val="751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7E20EF"/>
    <w:multiLevelType w:val="hybridMultilevel"/>
    <w:tmpl w:val="30E89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9464B3"/>
    <w:multiLevelType w:val="hybridMultilevel"/>
    <w:tmpl w:val="C08C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67A81"/>
    <w:multiLevelType w:val="hybridMultilevel"/>
    <w:tmpl w:val="0EDEB5F0"/>
    <w:lvl w:ilvl="0" w:tplc="2D40797E">
      <w:start w:val="1"/>
      <w:numFmt w:val="bullet"/>
      <w:lvlText w:val=""/>
      <w:lvlJc w:val="left"/>
      <w:pPr>
        <w:ind w:left="720" w:hanging="360"/>
      </w:pPr>
      <w:rPr>
        <w:rFonts w:ascii="Symbol" w:hAnsi="Symbol"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F6C2378"/>
    <w:multiLevelType w:val="hybridMultilevel"/>
    <w:tmpl w:val="E3CCA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24"/>
  </w:num>
  <w:num w:numId="4">
    <w:abstractNumId w:val="9"/>
  </w:num>
  <w:num w:numId="5">
    <w:abstractNumId w:val="18"/>
  </w:num>
  <w:num w:numId="6">
    <w:abstractNumId w:val="14"/>
  </w:num>
  <w:num w:numId="7">
    <w:abstractNumId w:val="23"/>
  </w:num>
  <w:num w:numId="8">
    <w:abstractNumId w:val="0"/>
  </w:num>
  <w:num w:numId="9">
    <w:abstractNumId w:val="13"/>
  </w:num>
  <w:num w:numId="10">
    <w:abstractNumId w:val="16"/>
  </w:num>
  <w:num w:numId="11">
    <w:abstractNumId w:val="12"/>
  </w:num>
  <w:num w:numId="12">
    <w:abstractNumId w:val="3"/>
  </w:num>
  <w:num w:numId="13">
    <w:abstractNumId w:val="7"/>
  </w:num>
  <w:num w:numId="14">
    <w:abstractNumId w:val="25"/>
  </w:num>
  <w:num w:numId="15">
    <w:abstractNumId w:val="17"/>
  </w:num>
  <w:num w:numId="16">
    <w:abstractNumId w:val="4"/>
  </w:num>
  <w:num w:numId="17">
    <w:abstractNumId w:val="6"/>
  </w:num>
  <w:num w:numId="18">
    <w:abstractNumId w:val="1"/>
  </w:num>
  <w:num w:numId="19">
    <w:abstractNumId w:val="8"/>
  </w:num>
  <w:num w:numId="20">
    <w:abstractNumId w:val="5"/>
  </w:num>
  <w:num w:numId="21">
    <w:abstractNumId w:val="22"/>
  </w:num>
  <w:num w:numId="22">
    <w:abstractNumId w:val="20"/>
  </w:num>
  <w:num w:numId="23">
    <w:abstractNumId w:val="2"/>
  </w:num>
  <w:num w:numId="24">
    <w:abstractNumId w:val="21"/>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6F"/>
    <w:rsid w:val="00002685"/>
    <w:rsid w:val="000135C3"/>
    <w:rsid w:val="00014E9F"/>
    <w:rsid w:val="00023972"/>
    <w:rsid w:val="00036F98"/>
    <w:rsid w:val="00045CC2"/>
    <w:rsid w:val="00047E5C"/>
    <w:rsid w:val="000607AA"/>
    <w:rsid w:val="00073B47"/>
    <w:rsid w:val="00097E22"/>
    <w:rsid w:val="000A2E4E"/>
    <w:rsid w:val="000A5B18"/>
    <w:rsid w:val="000B091F"/>
    <w:rsid w:val="000B7CAB"/>
    <w:rsid w:val="000D042D"/>
    <w:rsid w:val="000D24B8"/>
    <w:rsid w:val="000F2698"/>
    <w:rsid w:val="000F7A00"/>
    <w:rsid w:val="00103FD1"/>
    <w:rsid w:val="0011491F"/>
    <w:rsid w:val="00121429"/>
    <w:rsid w:val="00121CE6"/>
    <w:rsid w:val="001238FA"/>
    <w:rsid w:val="00131AF0"/>
    <w:rsid w:val="00134D63"/>
    <w:rsid w:val="00140735"/>
    <w:rsid w:val="001A1441"/>
    <w:rsid w:val="001A554F"/>
    <w:rsid w:val="0020249A"/>
    <w:rsid w:val="00211E34"/>
    <w:rsid w:val="0021653F"/>
    <w:rsid w:val="00223F9D"/>
    <w:rsid w:val="00251692"/>
    <w:rsid w:val="00255A80"/>
    <w:rsid w:val="00261BF8"/>
    <w:rsid w:val="002762A3"/>
    <w:rsid w:val="002769D7"/>
    <w:rsid w:val="00277F8D"/>
    <w:rsid w:val="00281768"/>
    <w:rsid w:val="0028579E"/>
    <w:rsid w:val="002A4CBA"/>
    <w:rsid w:val="002B1AEB"/>
    <w:rsid w:val="002B78FF"/>
    <w:rsid w:val="002D5F97"/>
    <w:rsid w:val="002E0B7E"/>
    <w:rsid w:val="002E2051"/>
    <w:rsid w:val="002E4B90"/>
    <w:rsid w:val="002F6C8B"/>
    <w:rsid w:val="0032032B"/>
    <w:rsid w:val="003368DF"/>
    <w:rsid w:val="00345D9F"/>
    <w:rsid w:val="00347765"/>
    <w:rsid w:val="00352352"/>
    <w:rsid w:val="00353EEF"/>
    <w:rsid w:val="00365FCF"/>
    <w:rsid w:val="0037255B"/>
    <w:rsid w:val="0037386A"/>
    <w:rsid w:val="00383464"/>
    <w:rsid w:val="0038444E"/>
    <w:rsid w:val="003905AD"/>
    <w:rsid w:val="003A092B"/>
    <w:rsid w:val="003F4678"/>
    <w:rsid w:val="003F745E"/>
    <w:rsid w:val="00400A75"/>
    <w:rsid w:val="00404E9E"/>
    <w:rsid w:val="00413F13"/>
    <w:rsid w:val="00414C8E"/>
    <w:rsid w:val="004410C5"/>
    <w:rsid w:val="00461E62"/>
    <w:rsid w:val="00463461"/>
    <w:rsid w:val="00465359"/>
    <w:rsid w:val="00470371"/>
    <w:rsid w:val="00476DE3"/>
    <w:rsid w:val="0047749D"/>
    <w:rsid w:val="004A7799"/>
    <w:rsid w:val="004B0070"/>
    <w:rsid w:val="004D3B54"/>
    <w:rsid w:val="004D4CCB"/>
    <w:rsid w:val="004D5931"/>
    <w:rsid w:val="004E64EE"/>
    <w:rsid w:val="005108FB"/>
    <w:rsid w:val="00511DE3"/>
    <w:rsid w:val="00516343"/>
    <w:rsid w:val="005212B3"/>
    <w:rsid w:val="005275A4"/>
    <w:rsid w:val="00532565"/>
    <w:rsid w:val="005477D8"/>
    <w:rsid w:val="00563CEA"/>
    <w:rsid w:val="0057460C"/>
    <w:rsid w:val="005775A3"/>
    <w:rsid w:val="00594831"/>
    <w:rsid w:val="00595A86"/>
    <w:rsid w:val="005A5742"/>
    <w:rsid w:val="005B1ECA"/>
    <w:rsid w:val="005D10A4"/>
    <w:rsid w:val="005D7C8C"/>
    <w:rsid w:val="0060548F"/>
    <w:rsid w:val="00615FA1"/>
    <w:rsid w:val="006260DD"/>
    <w:rsid w:val="00633041"/>
    <w:rsid w:val="00633906"/>
    <w:rsid w:val="0063585F"/>
    <w:rsid w:val="00637ADE"/>
    <w:rsid w:val="00666CE3"/>
    <w:rsid w:val="00671BCC"/>
    <w:rsid w:val="00685E20"/>
    <w:rsid w:val="00697481"/>
    <w:rsid w:val="006A0E7F"/>
    <w:rsid w:val="006A1120"/>
    <w:rsid w:val="006A2C9A"/>
    <w:rsid w:val="006A576D"/>
    <w:rsid w:val="006C60D8"/>
    <w:rsid w:val="006D054C"/>
    <w:rsid w:val="006F26F8"/>
    <w:rsid w:val="00710F2A"/>
    <w:rsid w:val="007143EA"/>
    <w:rsid w:val="00717C2B"/>
    <w:rsid w:val="007255B8"/>
    <w:rsid w:val="007511A0"/>
    <w:rsid w:val="00756AB6"/>
    <w:rsid w:val="007741D0"/>
    <w:rsid w:val="007845ED"/>
    <w:rsid w:val="007850D9"/>
    <w:rsid w:val="007B2A0A"/>
    <w:rsid w:val="00803357"/>
    <w:rsid w:val="008106E1"/>
    <w:rsid w:val="00837511"/>
    <w:rsid w:val="00844FB3"/>
    <w:rsid w:val="00847631"/>
    <w:rsid w:val="00851DB9"/>
    <w:rsid w:val="00860B3E"/>
    <w:rsid w:val="00881952"/>
    <w:rsid w:val="008A0B6F"/>
    <w:rsid w:val="008A4871"/>
    <w:rsid w:val="008B48BC"/>
    <w:rsid w:val="008B6A2A"/>
    <w:rsid w:val="008B7292"/>
    <w:rsid w:val="008E39D7"/>
    <w:rsid w:val="008E6865"/>
    <w:rsid w:val="00900C8B"/>
    <w:rsid w:val="00911B0A"/>
    <w:rsid w:val="00912DAA"/>
    <w:rsid w:val="009150A6"/>
    <w:rsid w:val="00926D98"/>
    <w:rsid w:val="009274D9"/>
    <w:rsid w:val="00927CB4"/>
    <w:rsid w:val="00930E60"/>
    <w:rsid w:val="00936FB4"/>
    <w:rsid w:val="009445E6"/>
    <w:rsid w:val="0095589A"/>
    <w:rsid w:val="009628DA"/>
    <w:rsid w:val="00971E44"/>
    <w:rsid w:val="00980D42"/>
    <w:rsid w:val="009C639B"/>
    <w:rsid w:val="009D2BAB"/>
    <w:rsid w:val="009D2F72"/>
    <w:rsid w:val="009D3311"/>
    <w:rsid w:val="00A04DC0"/>
    <w:rsid w:val="00A12BC8"/>
    <w:rsid w:val="00A163B9"/>
    <w:rsid w:val="00A26FD3"/>
    <w:rsid w:val="00A4329A"/>
    <w:rsid w:val="00A653BB"/>
    <w:rsid w:val="00A829D2"/>
    <w:rsid w:val="00A86045"/>
    <w:rsid w:val="00AB1A1F"/>
    <w:rsid w:val="00AF20DF"/>
    <w:rsid w:val="00B0129B"/>
    <w:rsid w:val="00B1384A"/>
    <w:rsid w:val="00B271DB"/>
    <w:rsid w:val="00B3083F"/>
    <w:rsid w:val="00B31CC7"/>
    <w:rsid w:val="00B33A6D"/>
    <w:rsid w:val="00B378CB"/>
    <w:rsid w:val="00B4492F"/>
    <w:rsid w:val="00B4583C"/>
    <w:rsid w:val="00B55BEC"/>
    <w:rsid w:val="00B56DF5"/>
    <w:rsid w:val="00BA0689"/>
    <w:rsid w:val="00BE2E94"/>
    <w:rsid w:val="00BE3578"/>
    <w:rsid w:val="00BE4D03"/>
    <w:rsid w:val="00BE5EB0"/>
    <w:rsid w:val="00C06C84"/>
    <w:rsid w:val="00C24826"/>
    <w:rsid w:val="00C34BD9"/>
    <w:rsid w:val="00C44759"/>
    <w:rsid w:val="00C4568A"/>
    <w:rsid w:val="00C55B5D"/>
    <w:rsid w:val="00C55C76"/>
    <w:rsid w:val="00C611DF"/>
    <w:rsid w:val="00C6315B"/>
    <w:rsid w:val="00C9360F"/>
    <w:rsid w:val="00CB0B53"/>
    <w:rsid w:val="00CC2C70"/>
    <w:rsid w:val="00CD7161"/>
    <w:rsid w:val="00CE129D"/>
    <w:rsid w:val="00CE4A4D"/>
    <w:rsid w:val="00CE69EA"/>
    <w:rsid w:val="00CE7906"/>
    <w:rsid w:val="00CF3390"/>
    <w:rsid w:val="00CF53A2"/>
    <w:rsid w:val="00D0561A"/>
    <w:rsid w:val="00D226F0"/>
    <w:rsid w:val="00D258C7"/>
    <w:rsid w:val="00D32C3F"/>
    <w:rsid w:val="00D644B7"/>
    <w:rsid w:val="00D7632B"/>
    <w:rsid w:val="00D8206D"/>
    <w:rsid w:val="00D82BEF"/>
    <w:rsid w:val="00D84E0F"/>
    <w:rsid w:val="00D84E64"/>
    <w:rsid w:val="00D8556E"/>
    <w:rsid w:val="00DA5A1B"/>
    <w:rsid w:val="00DB2D4B"/>
    <w:rsid w:val="00DD0BC3"/>
    <w:rsid w:val="00DD3A9C"/>
    <w:rsid w:val="00DD4C5E"/>
    <w:rsid w:val="00DF4AC5"/>
    <w:rsid w:val="00DF7886"/>
    <w:rsid w:val="00E07DED"/>
    <w:rsid w:val="00E17C3B"/>
    <w:rsid w:val="00E2511A"/>
    <w:rsid w:val="00E302FC"/>
    <w:rsid w:val="00E346C1"/>
    <w:rsid w:val="00E34C04"/>
    <w:rsid w:val="00E4527D"/>
    <w:rsid w:val="00E52B86"/>
    <w:rsid w:val="00E54DD4"/>
    <w:rsid w:val="00E65811"/>
    <w:rsid w:val="00E66B39"/>
    <w:rsid w:val="00E87741"/>
    <w:rsid w:val="00E9156A"/>
    <w:rsid w:val="00E955FC"/>
    <w:rsid w:val="00EA626E"/>
    <w:rsid w:val="00F22A25"/>
    <w:rsid w:val="00F27359"/>
    <w:rsid w:val="00F667AB"/>
    <w:rsid w:val="00F91F88"/>
    <w:rsid w:val="00F9360C"/>
    <w:rsid w:val="00F94A5B"/>
    <w:rsid w:val="00F95342"/>
    <w:rsid w:val="00FA2353"/>
    <w:rsid w:val="00FD7A55"/>
    <w:rsid w:val="00FE488E"/>
    <w:rsid w:val="00FF19B4"/>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721B"/>
  <w15:docId w15:val="{D06AD4B3-EA50-4E96-BB20-946BABED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89A"/>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B6F"/>
    <w:rPr>
      <w:color w:val="0563C1" w:themeColor="hyperlink"/>
      <w:u w:val="single"/>
    </w:rPr>
  </w:style>
  <w:style w:type="character" w:customStyle="1" w:styleId="UnresolvedMention1">
    <w:name w:val="Unresolved Mention1"/>
    <w:basedOn w:val="DefaultParagraphFont"/>
    <w:uiPriority w:val="99"/>
    <w:semiHidden/>
    <w:unhideWhenUsed/>
    <w:rsid w:val="008A0B6F"/>
    <w:rPr>
      <w:color w:val="808080"/>
      <w:shd w:val="clear" w:color="auto" w:fill="E6E6E6"/>
    </w:rPr>
  </w:style>
  <w:style w:type="paragraph" w:styleId="NoSpacing">
    <w:name w:val="No Spacing"/>
    <w:uiPriority w:val="1"/>
    <w:qFormat/>
    <w:rsid w:val="008A0B6F"/>
    <w:pPr>
      <w:spacing w:after="0" w:line="240" w:lineRule="auto"/>
    </w:pPr>
  </w:style>
  <w:style w:type="character" w:styleId="FollowedHyperlink">
    <w:name w:val="FollowedHyperlink"/>
    <w:basedOn w:val="DefaultParagraphFont"/>
    <w:uiPriority w:val="99"/>
    <w:semiHidden/>
    <w:unhideWhenUsed/>
    <w:rsid w:val="008A0B6F"/>
    <w:rPr>
      <w:color w:val="954F72" w:themeColor="followedHyperlink"/>
      <w:u w:val="single"/>
    </w:rPr>
  </w:style>
  <w:style w:type="paragraph" w:styleId="NormalWeb">
    <w:name w:val="Normal (Web)"/>
    <w:basedOn w:val="Normal"/>
    <w:uiPriority w:val="99"/>
    <w:semiHidden/>
    <w:unhideWhenUsed/>
    <w:rsid w:val="00211E34"/>
  </w:style>
  <w:style w:type="paragraph" w:styleId="BalloonText">
    <w:name w:val="Balloon Text"/>
    <w:basedOn w:val="Normal"/>
    <w:link w:val="BalloonTextChar"/>
    <w:uiPriority w:val="99"/>
    <w:semiHidden/>
    <w:unhideWhenUsed/>
    <w:rsid w:val="00CE4A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4D"/>
    <w:rPr>
      <w:rFonts w:ascii="Segoe UI" w:hAnsi="Segoe UI" w:cs="Segoe UI"/>
      <w:sz w:val="18"/>
      <w:szCs w:val="18"/>
    </w:rPr>
  </w:style>
  <w:style w:type="paragraph" w:styleId="ListParagraph">
    <w:name w:val="List Paragraph"/>
    <w:basedOn w:val="Normal"/>
    <w:uiPriority w:val="34"/>
    <w:qFormat/>
    <w:rsid w:val="00121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06364">
      <w:bodyDiv w:val="1"/>
      <w:marLeft w:val="0"/>
      <w:marRight w:val="0"/>
      <w:marTop w:val="0"/>
      <w:marBottom w:val="0"/>
      <w:divBdr>
        <w:top w:val="none" w:sz="0" w:space="0" w:color="auto"/>
        <w:left w:val="none" w:sz="0" w:space="0" w:color="auto"/>
        <w:bottom w:val="none" w:sz="0" w:space="0" w:color="auto"/>
        <w:right w:val="none" w:sz="0" w:space="0" w:color="auto"/>
      </w:divBdr>
    </w:div>
    <w:div w:id="619190384">
      <w:bodyDiv w:val="1"/>
      <w:marLeft w:val="0"/>
      <w:marRight w:val="0"/>
      <w:marTop w:val="0"/>
      <w:marBottom w:val="0"/>
      <w:divBdr>
        <w:top w:val="none" w:sz="0" w:space="0" w:color="auto"/>
        <w:left w:val="none" w:sz="0" w:space="0" w:color="auto"/>
        <w:bottom w:val="none" w:sz="0" w:space="0" w:color="auto"/>
        <w:right w:val="none" w:sz="0" w:space="0" w:color="auto"/>
      </w:divBdr>
    </w:div>
    <w:div w:id="771246840">
      <w:bodyDiv w:val="1"/>
      <w:marLeft w:val="0"/>
      <w:marRight w:val="0"/>
      <w:marTop w:val="0"/>
      <w:marBottom w:val="0"/>
      <w:divBdr>
        <w:top w:val="none" w:sz="0" w:space="0" w:color="auto"/>
        <w:left w:val="none" w:sz="0" w:space="0" w:color="auto"/>
        <w:bottom w:val="none" w:sz="0" w:space="0" w:color="auto"/>
        <w:right w:val="none" w:sz="0" w:space="0" w:color="auto"/>
      </w:divBdr>
      <w:divsChild>
        <w:div w:id="860821844">
          <w:marLeft w:val="0"/>
          <w:marRight w:val="0"/>
          <w:marTop w:val="0"/>
          <w:marBottom w:val="0"/>
          <w:divBdr>
            <w:top w:val="none" w:sz="0" w:space="0" w:color="auto"/>
            <w:left w:val="none" w:sz="0" w:space="0" w:color="auto"/>
            <w:bottom w:val="none" w:sz="0" w:space="0" w:color="auto"/>
            <w:right w:val="none" w:sz="0" w:space="0" w:color="auto"/>
          </w:divBdr>
        </w:div>
      </w:divsChild>
    </w:div>
    <w:div w:id="1052002309">
      <w:bodyDiv w:val="1"/>
      <w:marLeft w:val="0"/>
      <w:marRight w:val="0"/>
      <w:marTop w:val="0"/>
      <w:marBottom w:val="0"/>
      <w:divBdr>
        <w:top w:val="none" w:sz="0" w:space="0" w:color="auto"/>
        <w:left w:val="none" w:sz="0" w:space="0" w:color="auto"/>
        <w:bottom w:val="none" w:sz="0" w:space="0" w:color="auto"/>
        <w:right w:val="none" w:sz="0" w:space="0" w:color="auto"/>
      </w:divBdr>
    </w:div>
    <w:div w:id="1053820095">
      <w:bodyDiv w:val="1"/>
      <w:marLeft w:val="0"/>
      <w:marRight w:val="0"/>
      <w:marTop w:val="0"/>
      <w:marBottom w:val="0"/>
      <w:divBdr>
        <w:top w:val="none" w:sz="0" w:space="0" w:color="auto"/>
        <w:left w:val="none" w:sz="0" w:space="0" w:color="auto"/>
        <w:bottom w:val="none" w:sz="0" w:space="0" w:color="auto"/>
        <w:right w:val="none" w:sz="0" w:space="0" w:color="auto"/>
      </w:divBdr>
    </w:div>
    <w:div w:id="1311252673">
      <w:bodyDiv w:val="1"/>
      <w:marLeft w:val="0"/>
      <w:marRight w:val="0"/>
      <w:marTop w:val="0"/>
      <w:marBottom w:val="0"/>
      <w:divBdr>
        <w:top w:val="none" w:sz="0" w:space="0" w:color="auto"/>
        <w:left w:val="none" w:sz="0" w:space="0" w:color="auto"/>
        <w:bottom w:val="none" w:sz="0" w:space="0" w:color="auto"/>
        <w:right w:val="none" w:sz="0" w:space="0" w:color="auto"/>
      </w:divBdr>
    </w:div>
    <w:div w:id="165559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giancarlo-solari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iancarlosolari@hot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A521E-07EB-421B-A4BF-10553C7E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1326</Words>
  <Characters>7561</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Cortazar</dc:creator>
  <cp:lastModifiedBy>Giancarlo Solari</cp:lastModifiedBy>
  <cp:revision>2</cp:revision>
  <cp:lastPrinted>2018-01-24T18:26:00Z</cp:lastPrinted>
  <dcterms:created xsi:type="dcterms:W3CDTF">2020-10-30T14:47:00Z</dcterms:created>
  <dcterms:modified xsi:type="dcterms:W3CDTF">2020-10-30T14:47:00Z</dcterms:modified>
</cp:coreProperties>
</file>