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Theme="minorHAnsi" w:eastAsiaTheme="minorEastAsia" w:hAnsiTheme="minorHAnsi" w:cstheme="minorBidi"/>
          <w:b w:val="0"/>
          <w:bCs/>
          <w:caps w:val="0"/>
          <w:color w:val="auto"/>
          <w:kern w:val="0"/>
          <w:sz w:val="21"/>
          <w:szCs w:val="22"/>
          <w14:ligatures w14:val="none"/>
          <w14:numForm w14:val="default"/>
        </w:rPr>
        <w:alias w:val="Resume Name"/>
        <w:tag w:val="Resumen Name"/>
        <w:id w:val="-925414414"/>
        <w:placeholder>
          <w:docPart w:val="4B2B20F6E36B41A885C5248A3A697A65"/>
        </w:placeholder>
        <w:docPartList>
          <w:docPartGallery w:val="Quick Parts"/>
          <w:docPartCategory w:val=" Resume Name"/>
        </w:docPartList>
      </w:sdtPr>
      <w:sdtEndPr>
        <w:rPr>
          <w:b/>
        </w:rPr>
      </w:sdtEndPr>
      <w:sdtContent>
        <w:tbl>
          <w:tblPr>
            <w:tblW w:w="5165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9374"/>
            <w:gridCol w:w="1028"/>
          </w:tblGrid>
          <w:tr w:rsidR="00904895" w14:paraId="03C6D970" w14:textId="77777777">
            <w:trPr>
              <w:trHeight w:val="710"/>
              <w:jc w:val="center"/>
            </w:trPr>
            <w:tc>
              <w:tcPr>
                <w:tcW w:w="5000" w:type="pct"/>
                <w:tcBorders>
                  <w:top w:val="single" w:sz="4" w:space="0" w:color="6B7C71" w:themeColor="accent1" w:themeShade="BF"/>
                  <w:left w:val="single" w:sz="4" w:space="0" w:color="6B7C71" w:themeColor="accent1" w:themeShade="BF"/>
                  <w:bottom w:val="nil"/>
                  <w:right w:val="single" w:sz="4" w:space="0" w:color="6B7C71" w:themeColor="accent1" w:themeShade="BF"/>
                </w:tcBorders>
                <w:vAlign w:val="center"/>
              </w:tcPr>
              <w:p w14:paraId="7BDA80A0" w14:textId="367DC41E" w:rsidR="00904895" w:rsidRDefault="00E60143">
                <w:pPr>
                  <w:pStyle w:val="PersonalName"/>
                  <w:jc w:val="center"/>
                  <w:rPr>
                    <w:color w:val="40382D" w:themeColor="text2" w:themeShade="BF"/>
                  </w:rPr>
                </w:pPr>
                <w:sdt>
                  <w:sdtPr>
                    <w:rPr>
                      <w:b w:val="0"/>
                      <w:bCs/>
                      <w:color w:val="40382D" w:themeColor="text2" w:themeShade="BF"/>
                    </w:rPr>
                    <w:alias w:val="Author"/>
                    <w:id w:val="-747420753"/>
                    <w:placeholder>
                      <w:docPart w:val="C9EC3DE749E644608ACE80D78E54E12F"/>
                    </w:placeholder>
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<w:text/>
                  </w:sdtPr>
                  <w:sdtEndPr>
                    <w:rPr>
                      <w:color w:val="40382D" w:themeColor="text2" w:themeShade="BF"/>
                    </w:rPr>
                  </w:sdtEndPr>
                  <w:sdtContent>
                    <w:r w:rsidR="00026236">
                      <w:rPr>
                        <w:b w:val="0"/>
                        <w:bCs/>
                        <w:color w:val="40382D" w:themeColor="text2" w:themeShade="BF"/>
                      </w:rPr>
                      <w:t>Jessica Amber Ford</w:t>
                    </w:r>
                  </w:sdtContent>
                </w:sdt>
              </w:p>
            </w:tc>
            <w:tc>
              <w:tcPr>
                <w:tcW w:w="0" w:type="pct"/>
                <w:vMerge w:val="restart"/>
                <w:tcBorders>
                  <w:top w:val="nil"/>
                  <w:left w:val="single" w:sz="4" w:space="0" w:color="6B7C71" w:themeColor="accent1" w:themeShade="BF"/>
                  <w:bottom w:val="nil"/>
                  <w:right w:val="single" w:sz="4" w:space="0" w:color="6B7C71" w:themeColor="accent1" w:themeShade="BF"/>
                </w:tcBorders>
                <w:shd w:val="clear" w:color="auto" w:fill="auto"/>
                <w:tcMar>
                  <w:left w:w="158" w:type="dxa"/>
                  <w:right w:w="0" w:type="dxa"/>
                </w:tcMar>
                <w:vAlign w:val="center"/>
              </w:tcPr>
              <w:p w14:paraId="08857ADB" w14:textId="77777777" w:rsidR="00904895" w:rsidRDefault="00E60143">
                <w:pPr>
                  <w:pStyle w:val="NoSpacing"/>
                  <w:ind w:left="71" w:hanging="71"/>
                  <w:jc w:val="right"/>
                </w:pPr>
                <w:r>
                  <w:rPr>
                    <w:noProof/>
                    <w:lang w:eastAsia="ja-JP"/>
                  </w:rPr>
                  <mc:AlternateContent>
                    <mc:Choice Requires="wps">
                      <w:drawing>
                        <wp:inline distT="0" distB="0" distL="0" distR="0" wp14:anchorId="274B6C1A" wp14:editId="137EF24C">
                          <wp:extent cx="548640" cy="640080"/>
                          <wp:effectExtent l="0" t="0" r="3810" b="7620"/>
                          <wp:docPr id="5" name="Rectangle 5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/>
                                <wps:spPr>
                                  <a:xfrm>
                                    <a:off x="0" y="0"/>
                                    <a:ext cx="548640" cy="6400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3">
                                      <a:lumMod val="60000"/>
                                      <a:lumOff val="40000"/>
                                    </a:schemeClr>
                                  </a:solidFill>
                                  <a:ln w="6350">
                                    <a:solidFill>
                                      <a:schemeClr val="accent1">
                                        <a:lumMod val="7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a:graphicData>
                          </a:graphic>
                        </wp:inline>
                      </w:drawing>
                    </mc:Choice>
                    <mc:Fallback>
                      <w:pict>
                        <v:rect w14:anchorId="72B6E4E5" id="Rectangle 5" o:spid="_x0000_s1026" style="width:43.2pt;height:5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" fillcolor="#d2ce97 [1942]" strokecolor="#6b7c71 [2404]" strokeweight=".5pt">
                          <w10:anchorlock/>
                        </v:rect>
                      </w:pict>
                    </mc:Fallback>
                  </mc:AlternateContent>
                </w:r>
              </w:p>
            </w:tc>
          </w:tr>
          <w:tr w:rsidR="00904895" w14:paraId="53037D57" w14:textId="77777777">
            <w:trPr>
              <w:trHeight w:val="20"/>
              <w:jc w:val="center"/>
            </w:trPr>
            <w:tc>
              <w:tcPr>
                <w:tcW w:w="5000" w:type="pct"/>
                <w:tcBorders>
                  <w:top w:val="nil"/>
                  <w:left w:val="single" w:sz="4" w:space="0" w:color="6B7C71" w:themeColor="accent1" w:themeShade="BF"/>
                  <w:bottom w:val="single" w:sz="4" w:space="0" w:color="6B7C71" w:themeColor="accent1" w:themeShade="BF"/>
                  <w:right w:val="single" w:sz="4" w:space="0" w:color="6B7C71" w:themeColor="accent1" w:themeShade="BF"/>
                </w:tcBorders>
                <w:shd w:val="clear" w:color="auto" w:fill="93A299" w:themeFill="accent1"/>
                <w:vAlign w:val="center"/>
              </w:tcPr>
              <w:p w14:paraId="7E9041CD" w14:textId="7151FB2A" w:rsidR="00904895" w:rsidRDefault="00E60143">
                <w:pPr>
                  <w:pStyle w:val="NoSpacing"/>
                  <w:jc w:val="center"/>
                  <w:rPr>
                    <w:caps/>
                    <w:color w:val="FFFFFF" w:themeColor="background1"/>
                  </w:rPr>
                </w:pPr>
                <w:sdt>
                  <w:sdtPr>
                    <w:rPr>
                      <w:caps/>
                      <w:color w:val="FFFFFF" w:themeColor="background1"/>
                      <w:sz w:val="18"/>
                      <w:szCs w:val="18"/>
                    </w:rPr>
                    <w:alias w:val="Address"/>
                    <w:id w:val="-741638233"/>
                    <w:placeholder>
                      <w:docPart w:val="8D1C4EB42DD34A6F8AC1B3F78E1B4AAE"/>
                    </w:placeholder>
                    <w:dataBinding w:prefixMappings="xmlns:ns0='http://schemas.microsoft.com/office/2006/coverPageProps' " w:xpath="/ns0:CoverPageProperties[1]/ns0:CompanyAddress[1]" w:storeItemID="{55AF091B-3C7A-41E3-B477-F2FDAA23CFDA}"/>
                    <w:text/>
                  </w:sdtPr>
                  <w:sdtEndPr/>
                  <w:sdtContent>
                    <w:r w:rsidR="00026236">
                      <w:rPr>
                        <w:caps/>
                        <w:color w:val="FFFFFF" w:themeColor="background1"/>
                        <w:sz w:val="18"/>
                        <w:szCs w:val="18"/>
                      </w:rPr>
                      <w:t>407 foust carney rd powell, TN 37849</w:t>
                    </w:r>
                  </w:sdtContent>
                </w:sdt>
              </w:p>
            </w:tc>
            <w:tc>
              <w:tcPr>
                <w:tcW w:w="0" w:type="pct"/>
                <w:vMerge/>
                <w:tcBorders>
                  <w:top w:val="nil"/>
                  <w:left w:val="single" w:sz="4" w:space="0" w:color="6B7C71" w:themeColor="accent1" w:themeShade="BF"/>
                  <w:bottom w:val="nil"/>
                  <w:right w:val="single" w:sz="4" w:space="0" w:color="6B7C71" w:themeColor="accent1" w:themeShade="BF"/>
                </w:tcBorders>
                <w:shd w:val="clear" w:color="auto" w:fill="auto"/>
              </w:tcPr>
              <w:p w14:paraId="7F394470" w14:textId="77777777" w:rsidR="00904895" w:rsidRDefault="00904895">
                <w:pPr>
                  <w:pStyle w:val="NoSpacing"/>
                </w:pPr>
              </w:p>
            </w:tc>
          </w:tr>
          <w:tr w:rsidR="00904895" w14:paraId="50CD1729" w14:textId="77777777">
            <w:trPr>
              <w:trHeight w:val="80"/>
              <w:jc w:val="center"/>
            </w:trPr>
            <w:tc>
              <w:tcPr>
                <w:tcW w:w="5000" w:type="pct"/>
                <w:tcBorders>
                  <w:top w:val="single" w:sz="4" w:space="0" w:color="6B7C71" w:themeColor="accent1" w:themeShade="BF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47EC47CC" w14:textId="03FBF697" w:rsidR="00904895" w:rsidRDefault="00E60143">
                <w:pPr>
                  <w:pStyle w:val="NoSpacing"/>
                  <w:jc w:val="center"/>
                  <w:rPr>
                    <w:caps/>
                    <w:color w:val="93A299" w:themeColor="accent1"/>
                    <w:sz w:val="18"/>
                    <w:szCs w:val="18"/>
                  </w:rPr>
                </w:pPr>
                <w:sdt>
                  <w:sdtPr>
                    <w:rPr>
                      <w:color w:val="93A299" w:themeColor="accent1"/>
                      <w:sz w:val="18"/>
                      <w:szCs w:val="18"/>
                    </w:rPr>
                    <w:alias w:val="Phone"/>
                    <w:id w:val="-1808010215"/>
                    <w:placeholder>
                      <w:docPart w:val="0FDA6B84D0A74844BB1677BDA9086B71"/>
                    </w:placeholder>
                    <w:dataBinding w:prefixMappings="xmlns:ns0='http://schemas.microsoft.com/office/2006/coverPageProps' " w:xpath="/ns0:CoverPageProperties[1]/ns0:CompanyPhone[1]" w:storeItemID="{55AF091B-3C7A-41E3-B477-F2FDAA23CFDA}"/>
                    <w:text/>
                  </w:sdtPr>
                  <w:sdtEndPr/>
                  <w:sdtContent>
                    <w:r w:rsidR="00026236">
                      <w:rPr>
                        <w:color w:val="93A299" w:themeColor="accent1"/>
                        <w:sz w:val="18"/>
                        <w:szCs w:val="18"/>
                      </w:rPr>
                      <w:t>865-231-0558</w:t>
                    </w:r>
                  </w:sdtContent>
                </w:sdt>
                <w:r>
                  <w:rPr>
                    <w:color w:val="93A299" w:themeColor="accent1"/>
                    <w:sz w:val="18"/>
                    <w:szCs w:val="18"/>
                  </w:rPr>
                  <w:t xml:space="preserve">  ▪  </w:t>
                </w:r>
                <w:r>
                  <w:rPr>
                    <w:rFonts w:eastAsiaTheme="minorEastAsia"/>
                    <w:color w:val="93A299" w:themeColor="accent1"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color w:val="93A299" w:themeColor="accent1"/>
                      <w:sz w:val="18"/>
                      <w:szCs w:val="18"/>
                    </w:rPr>
                    <w:alias w:val="E-mail Address"/>
                    <w:id w:val="-725216357"/>
                    <w:placeholder>
                      <w:docPart w:val="7AB39CE2309A4CD8993F2588A9A97981"/>
                    </w:placeholder>
                    <w:dataBinding w:prefixMappings="xmlns:ns0='http://schemas.microsoft.com/office/2006/coverPageProps' " w:xpath="/ns0:CoverPageProperties[1]/ns0:CompanyEmail[1]" w:storeItemID="{55AF091B-3C7A-41E3-B477-F2FDAA23CFDA}"/>
                    <w:text/>
                  </w:sdtPr>
                  <w:sdtEndPr/>
                  <w:sdtContent>
                    <w:r w:rsidR="00026236">
                      <w:rPr>
                        <w:color w:val="93A299" w:themeColor="accent1"/>
                        <w:sz w:val="18"/>
                        <w:szCs w:val="18"/>
                      </w:rPr>
                      <w:t>Jaford072217@gmail.com</w:t>
                    </w:r>
                  </w:sdtContent>
                </w:sdt>
                <w:r>
                  <w:rPr>
                    <w:color w:val="93A299" w:themeColor="accent1"/>
                    <w:sz w:val="18"/>
                    <w:szCs w:val="18"/>
                  </w:rPr>
                  <w:t xml:space="preserve"> </w:t>
                </w:r>
              </w:p>
            </w:tc>
            <w:tc>
              <w:tcPr>
                <w:tcW w:w="0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4E8B4B1B" w14:textId="77777777" w:rsidR="00904895" w:rsidRDefault="00904895">
                <w:pPr>
                  <w:pStyle w:val="NoSpacing"/>
                </w:pPr>
              </w:p>
            </w:tc>
          </w:tr>
        </w:tbl>
        <w:p w14:paraId="66FE5D41" w14:textId="77777777" w:rsidR="00904895" w:rsidRDefault="00E60143">
          <w:pPr>
            <w:rPr>
              <w:b/>
              <w:bCs/>
            </w:rPr>
          </w:pPr>
        </w:p>
      </w:sdtContent>
    </w:sdt>
    <w:p w14:paraId="474C6CE4" w14:textId="7ED18573" w:rsidR="00904895" w:rsidRDefault="0060034D">
      <w:pPr>
        <w:pStyle w:val="SectionHeading"/>
      </w:pPr>
      <w:r>
        <w:t>Profile of Qualifications</w:t>
      </w:r>
    </w:p>
    <w:p w14:paraId="0F3A4A4F" w14:textId="04635255" w:rsidR="003C2C59" w:rsidRDefault="0060034D">
      <w:r>
        <w:t xml:space="preserve">Safety Professional with 5 years of diverse experience in Construction Safety and Explosive </w:t>
      </w:r>
      <w:r w:rsidR="0051220C">
        <w:t>Ordnance</w:t>
      </w:r>
      <w:r>
        <w:t xml:space="preserve">. I am currently in pursuit of my Construction Health and Safety Certification through BCSP. A proven </w:t>
      </w:r>
      <w:r w:rsidR="0051220C">
        <w:t>record</w:t>
      </w:r>
      <w:r>
        <w:t xml:space="preserve"> of managing and meeting project objectives while maintaining an environment that encourages </w:t>
      </w:r>
      <w:r w:rsidR="003C2C59">
        <w:t xml:space="preserve">a safety conscious culture. </w:t>
      </w:r>
    </w:p>
    <w:p w14:paraId="1DCE1534" w14:textId="77777777" w:rsidR="003C2C59" w:rsidRDefault="003C2C59">
      <w:r>
        <w:t xml:space="preserve">Issued Secret Security Clearance; focused, persistent, ethical, discreet and resourceful; collaborate with multi-disciplinary teams at numerous levels. Build cohesive teams; utilize sound judgement in complex situations. Key areas of strength include: </w:t>
      </w:r>
    </w:p>
    <w:p w14:paraId="59FA3E58" w14:textId="709035A4" w:rsidR="00904895" w:rsidRDefault="003C2C59" w:rsidP="003C2C59">
      <w:pPr>
        <w:pStyle w:val="ListParagraph"/>
        <w:numPr>
          <w:ilvl w:val="0"/>
          <w:numId w:val="7"/>
        </w:numPr>
        <w:rPr>
          <w:color w:val="40382D" w:themeColor="text2" w:themeShade="BF"/>
        </w:rPr>
      </w:pPr>
      <w:r>
        <w:rPr>
          <w:color w:val="40382D" w:themeColor="text2" w:themeShade="BF"/>
        </w:rPr>
        <w:t>Team leadership</w:t>
      </w:r>
    </w:p>
    <w:p w14:paraId="6766C259" w14:textId="10840B12" w:rsidR="003C2C59" w:rsidRDefault="003C2C59" w:rsidP="003C2C59">
      <w:pPr>
        <w:pStyle w:val="ListParagraph"/>
        <w:numPr>
          <w:ilvl w:val="0"/>
          <w:numId w:val="7"/>
        </w:numPr>
        <w:rPr>
          <w:color w:val="40382D" w:themeColor="text2" w:themeShade="BF"/>
        </w:rPr>
      </w:pPr>
      <w:r>
        <w:rPr>
          <w:color w:val="40382D" w:themeColor="text2" w:themeShade="BF"/>
        </w:rPr>
        <w:t xml:space="preserve">Tech savvy (word, excel, </w:t>
      </w:r>
      <w:r w:rsidR="0051220C">
        <w:rPr>
          <w:color w:val="40382D" w:themeColor="text2" w:themeShade="BF"/>
        </w:rPr>
        <w:t>PowerPoint, etc.</w:t>
      </w:r>
      <w:r>
        <w:rPr>
          <w:color w:val="40382D" w:themeColor="text2" w:themeShade="BF"/>
        </w:rPr>
        <w:t>)</w:t>
      </w:r>
    </w:p>
    <w:p w14:paraId="2C5933EB" w14:textId="4C1DC329" w:rsidR="003C2C59" w:rsidRDefault="003C2C59" w:rsidP="003C2C59">
      <w:pPr>
        <w:pStyle w:val="ListParagraph"/>
        <w:numPr>
          <w:ilvl w:val="0"/>
          <w:numId w:val="7"/>
        </w:numPr>
        <w:rPr>
          <w:color w:val="40382D" w:themeColor="text2" w:themeShade="BF"/>
        </w:rPr>
      </w:pPr>
      <w:r>
        <w:rPr>
          <w:color w:val="40382D" w:themeColor="text2" w:themeShade="BF"/>
        </w:rPr>
        <w:t xml:space="preserve">Accident/ Incident investigations </w:t>
      </w:r>
    </w:p>
    <w:p w14:paraId="2CD4E41F" w14:textId="4615695B" w:rsidR="003C2C59" w:rsidRDefault="003C2C59" w:rsidP="003C2C59">
      <w:pPr>
        <w:pStyle w:val="ListParagraph"/>
        <w:numPr>
          <w:ilvl w:val="0"/>
          <w:numId w:val="7"/>
        </w:numPr>
        <w:rPr>
          <w:color w:val="40382D" w:themeColor="text2" w:themeShade="BF"/>
        </w:rPr>
      </w:pPr>
      <w:r>
        <w:rPr>
          <w:color w:val="40382D" w:themeColor="text2" w:themeShade="BF"/>
        </w:rPr>
        <w:t>Risk assessments</w:t>
      </w:r>
      <w:r w:rsidR="0051220C">
        <w:rPr>
          <w:color w:val="40382D" w:themeColor="text2" w:themeShade="BF"/>
        </w:rPr>
        <w:t>/ Safety training</w:t>
      </w:r>
    </w:p>
    <w:p w14:paraId="3E77ABCA" w14:textId="77D96B87" w:rsidR="0051220C" w:rsidRDefault="0051220C" w:rsidP="003C2C59">
      <w:pPr>
        <w:pStyle w:val="ListParagraph"/>
        <w:numPr>
          <w:ilvl w:val="0"/>
          <w:numId w:val="7"/>
        </w:numPr>
        <w:rPr>
          <w:color w:val="40382D" w:themeColor="text2" w:themeShade="BF"/>
        </w:rPr>
      </w:pPr>
      <w:r>
        <w:rPr>
          <w:color w:val="40382D" w:themeColor="text2" w:themeShade="BF"/>
        </w:rPr>
        <w:t xml:space="preserve">Hazardous Materials Handling </w:t>
      </w:r>
    </w:p>
    <w:p w14:paraId="4E6553E8" w14:textId="0700D92C" w:rsidR="0051220C" w:rsidRDefault="0051220C" w:rsidP="003C2C59">
      <w:pPr>
        <w:pStyle w:val="ListParagraph"/>
        <w:numPr>
          <w:ilvl w:val="0"/>
          <w:numId w:val="7"/>
        </w:numPr>
        <w:rPr>
          <w:color w:val="40382D" w:themeColor="text2" w:themeShade="BF"/>
        </w:rPr>
      </w:pPr>
      <w:r>
        <w:rPr>
          <w:color w:val="40382D" w:themeColor="text2" w:themeShade="BF"/>
        </w:rPr>
        <w:t>OSHA respirator program</w:t>
      </w:r>
    </w:p>
    <w:p w14:paraId="469819F1" w14:textId="008744D2" w:rsidR="0051220C" w:rsidRDefault="0051220C" w:rsidP="003C2C59">
      <w:pPr>
        <w:pStyle w:val="ListParagraph"/>
        <w:numPr>
          <w:ilvl w:val="0"/>
          <w:numId w:val="7"/>
        </w:numPr>
        <w:rPr>
          <w:color w:val="40382D" w:themeColor="text2" w:themeShade="BF"/>
        </w:rPr>
      </w:pPr>
      <w:r>
        <w:rPr>
          <w:color w:val="40382D" w:themeColor="text2" w:themeShade="BF"/>
        </w:rPr>
        <w:t>Confined space evaluation</w:t>
      </w:r>
    </w:p>
    <w:p w14:paraId="6067CAC9" w14:textId="35DE5A17" w:rsidR="0051220C" w:rsidRDefault="0051220C" w:rsidP="003C2C59">
      <w:pPr>
        <w:pStyle w:val="ListParagraph"/>
        <w:numPr>
          <w:ilvl w:val="0"/>
          <w:numId w:val="7"/>
        </w:numPr>
        <w:rPr>
          <w:color w:val="40382D" w:themeColor="text2" w:themeShade="BF"/>
        </w:rPr>
      </w:pPr>
      <w:r>
        <w:rPr>
          <w:color w:val="40382D" w:themeColor="text2" w:themeShade="BF"/>
        </w:rPr>
        <w:t xml:space="preserve">Building cohesive relationships </w:t>
      </w:r>
    </w:p>
    <w:p w14:paraId="2E32FECC" w14:textId="14F7BEFB" w:rsidR="0051220C" w:rsidRDefault="0051220C" w:rsidP="003C2C59">
      <w:pPr>
        <w:pStyle w:val="ListParagraph"/>
        <w:numPr>
          <w:ilvl w:val="0"/>
          <w:numId w:val="7"/>
        </w:numPr>
        <w:rPr>
          <w:color w:val="40382D" w:themeColor="text2" w:themeShade="BF"/>
        </w:rPr>
      </w:pPr>
      <w:r>
        <w:rPr>
          <w:color w:val="40382D" w:themeColor="text2" w:themeShade="BF"/>
        </w:rPr>
        <w:t>Intelligence/ research</w:t>
      </w:r>
    </w:p>
    <w:p w14:paraId="7F666903" w14:textId="4FE8099C" w:rsidR="0051220C" w:rsidRDefault="0051220C" w:rsidP="003C2C59">
      <w:pPr>
        <w:pStyle w:val="ListParagraph"/>
        <w:numPr>
          <w:ilvl w:val="0"/>
          <w:numId w:val="7"/>
        </w:numPr>
        <w:rPr>
          <w:color w:val="40382D" w:themeColor="text2" w:themeShade="BF"/>
        </w:rPr>
      </w:pPr>
      <w:r>
        <w:rPr>
          <w:color w:val="40382D" w:themeColor="text2" w:themeShade="BF"/>
        </w:rPr>
        <w:t>Fall protection</w:t>
      </w:r>
    </w:p>
    <w:p w14:paraId="6F04B17B" w14:textId="239C3755" w:rsidR="0051220C" w:rsidRDefault="0051220C" w:rsidP="003C2C59">
      <w:pPr>
        <w:pStyle w:val="ListParagraph"/>
        <w:numPr>
          <w:ilvl w:val="0"/>
          <w:numId w:val="7"/>
        </w:numPr>
        <w:rPr>
          <w:color w:val="40382D" w:themeColor="text2" w:themeShade="BF"/>
        </w:rPr>
      </w:pPr>
      <w:r>
        <w:rPr>
          <w:color w:val="40382D" w:themeColor="text2" w:themeShade="BF"/>
        </w:rPr>
        <w:t>Inspection/audits/documenting</w:t>
      </w:r>
    </w:p>
    <w:p w14:paraId="703695CD" w14:textId="77777777" w:rsidR="00904895" w:rsidRDefault="00E60143">
      <w:pPr>
        <w:pStyle w:val="SectionHeading"/>
      </w:pPr>
      <w:r>
        <w:t>E</w:t>
      </w:r>
      <w:r>
        <w:t>xperience</w:t>
      </w:r>
    </w:p>
    <w:p w14:paraId="791DBF86" w14:textId="2CE2B97D" w:rsidR="00904895" w:rsidRDefault="0051220C">
      <w:pPr>
        <w:pStyle w:val="Subsection"/>
        <w:rPr>
          <w:vanish/>
          <w:specVanish/>
        </w:rPr>
      </w:pPr>
      <w:r>
        <w:t>UXO Tech II</w:t>
      </w:r>
    </w:p>
    <w:p w14:paraId="054960CF" w14:textId="519A9268" w:rsidR="00904895" w:rsidRDefault="00E60143">
      <w:pPr>
        <w:pStyle w:val="NoSpacing"/>
      </w:pPr>
      <w:r>
        <w:rPr>
          <w:rFonts w:asciiTheme="majorHAnsi" w:eastAsiaTheme="majorEastAsia" w:hAnsiTheme="majorHAnsi" w:cstheme="majorBidi"/>
          <w:spacing w:val="24"/>
        </w:rPr>
        <w:t xml:space="preserve"> </w:t>
      </w:r>
      <w:r>
        <w:rPr>
          <w:rFonts w:asciiTheme="majorHAnsi" w:eastAsiaTheme="majorEastAsia" w:hAnsiTheme="majorHAnsi" w:cstheme="majorBidi"/>
          <w:color w:val="93A299" w:themeColor="accent1"/>
          <w:spacing w:val="24"/>
        </w:rPr>
        <w:t>▪</w:t>
      </w:r>
      <w:r>
        <w:rPr>
          <w:rFonts w:asciiTheme="majorHAnsi" w:eastAsiaTheme="majorEastAsia" w:hAnsiTheme="majorHAnsi" w:cstheme="majorBidi"/>
          <w:spacing w:val="24"/>
        </w:rPr>
        <w:t xml:space="preserve"> </w:t>
      </w:r>
      <w:r w:rsidR="0051220C">
        <w:t>Feb 2017 To Present</w:t>
      </w:r>
    </w:p>
    <w:p w14:paraId="6B1392AE" w14:textId="55593C69" w:rsidR="00904895" w:rsidRDefault="0051220C">
      <w:pPr>
        <w:spacing w:line="264" w:lineRule="auto"/>
        <w:rPr>
          <w:color w:val="564B3C" w:themeColor="text2"/>
          <w:spacing w:val="24"/>
        </w:rPr>
      </w:pPr>
      <w:r>
        <w:rPr>
          <w:color w:val="564B3C" w:themeColor="text2"/>
        </w:rPr>
        <w:t>Various Companies/Contract Assignments</w:t>
      </w:r>
      <w:r w:rsidR="00E60143">
        <w:rPr>
          <w:color w:val="564B3C" w:themeColor="text2"/>
          <w:spacing w:val="24"/>
        </w:rPr>
        <w:t xml:space="preserve"> </w:t>
      </w:r>
    </w:p>
    <w:p w14:paraId="5B6F73F7" w14:textId="44DD1B48" w:rsidR="0051220C" w:rsidRDefault="0051220C">
      <w:pPr>
        <w:spacing w:line="264" w:lineRule="auto"/>
        <w:rPr>
          <w:b/>
          <w:bCs/>
          <w:color w:val="564B3C" w:themeColor="text2"/>
          <w:spacing w:val="24"/>
        </w:rPr>
      </w:pPr>
      <w:r>
        <w:rPr>
          <w:b/>
          <w:bCs/>
          <w:color w:val="564B3C" w:themeColor="text2"/>
          <w:spacing w:val="24"/>
        </w:rPr>
        <w:t>Site Safety Health Officer/ Unexploded</w:t>
      </w:r>
      <w:r w:rsidR="00DD66C0">
        <w:rPr>
          <w:b/>
          <w:bCs/>
          <w:color w:val="564B3C" w:themeColor="text2"/>
          <w:spacing w:val="24"/>
        </w:rPr>
        <w:t xml:space="preserve"> Ordnance Technician II (UXO)</w:t>
      </w:r>
    </w:p>
    <w:p w14:paraId="716C7DB5" w14:textId="2F7BA766" w:rsidR="00DD66C0" w:rsidRPr="0051220C" w:rsidRDefault="00DD66C0">
      <w:pPr>
        <w:spacing w:line="264" w:lineRule="auto"/>
        <w:rPr>
          <w:b/>
          <w:bCs/>
          <w:color w:val="564B3C" w:themeColor="text2"/>
        </w:rPr>
      </w:pPr>
      <w:r>
        <w:rPr>
          <w:b/>
          <w:bCs/>
          <w:color w:val="564B3C" w:themeColor="text2"/>
          <w:spacing w:val="24"/>
        </w:rPr>
        <w:t>Multi-State</w:t>
      </w:r>
    </w:p>
    <w:p w14:paraId="68EF00DD" w14:textId="1B5D4EF1" w:rsidR="00904895" w:rsidRDefault="00DD66C0">
      <w:pPr>
        <w:spacing w:line="264" w:lineRule="auto"/>
        <w:rPr>
          <w:color w:val="000000" w:themeColor="text1"/>
        </w:rPr>
      </w:pPr>
      <w:r>
        <w:rPr>
          <w:color w:val="000000" w:themeColor="text1"/>
        </w:rPr>
        <w:t xml:space="preserve">Affiliated with Tetra Tech, MMG, EA Engineering, Hydrogeologic Inc (HGL), USA Environmental, and other contactors. Performed UXO and Safety functions on multiple sites with heavy Excavation, drilling, and several Chemical </w:t>
      </w:r>
      <w:r w:rsidR="001777C0">
        <w:rPr>
          <w:color w:val="000000" w:themeColor="text1"/>
        </w:rPr>
        <w:t xml:space="preserve">operations. Enforce adherence to OSHA, Army Corp of Engineers and Company safety rules, Develop Training, </w:t>
      </w:r>
      <w:r w:rsidR="002F4130">
        <w:rPr>
          <w:color w:val="000000" w:themeColor="text1"/>
        </w:rPr>
        <w:t>Compliance</w:t>
      </w:r>
      <w:r w:rsidR="001777C0">
        <w:rPr>
          <w:color w:val="000000" w:themeColor="text1"/>
        </w:rPr>
        <w:t xml:space="preserve"> Plans, Safety Briefs, log injuries, enforce PPE usage, daily/monthly reports and lead safety meetings, Observes the segregation of UXO-related scrap from range debris, safe explosive handling procedures, certifies MPPEH as safe for final disposition, team preventive medicine, and field sanitation procedures. </w:t>
      </w:r>
    </w:p>
    <w:p w14:paraId="34010E9B" w14:textId="79532F39" w:rsidR="00904895" w:rsidRDefault="00707812">
      <w:pPr>
        <w:pStyle w:val="SectionHeading"/>
      </w:pPr>
      <w:r>
        <w:t>Professional Development</w:t>
      </w:r>
    </w:p>
    <w:p w14:paraId="3C46F87A" w14:textId="37C80396" w:rsidR="002F4130" w:rsidRPr="002F4130" w:rsidRDefault="002F4130" w:rsidP="002F4130">
      <w:pPr>
        <w:numPr>
          <w:ilvl w:val="0"/>
          <w:numId w:val="6"/>
        </w:numPr>
        <w:spacing w:line="264" w:lineRule="auto"/>
        <w:contextualSpacing/>
        <w:rPr>
          <w:color w:val="40382D" w:themeColor="text2" w:themeShade="BF"/>
        </w:rPr>
      </w:pPr>
      <w:r>
        <w:rPr>
          <w:b/>
          <w:bCs/>
          <w:color w:val="40382D" w:themeColor="text2" w:themeShade="BF"/>
        </w:rPr>
        <w:t xml:space="preserve">Construction Health Safety Technician (CHST) – in process </w:t>
      </w:r>
    </w:p>
    <w:p w14:paraId="0F3E6C29" w14:textId="3D58B39A" w:rsidR="002F4130" w:rsidRPr="002F4130" w:rsidRDefault="002F4130" w:rsidP="002F4130">
      <w:pPr>
        <w:numPr>
          <w:ilvl w:val="0"/>
          <w:numId w:val="6"/>
        </w:numPr>
        <w:spacing w:line="264" w:lineRule="auto"/>
        <w:contextualSpacing/>
        <w:rPr>
          <w:color w:val="40382D" w:themeColor="text2" w:themeShade="BF"/>
        </w:rPr>
      </w:pPr>
      <w:r>
        <w:rPr>
          <w:b/>
          <w:bCs/>
          <w:color w:val="40382D" w:themeColor="text2" w:themeShade="BF"/>
        </w:rPr>
        <w:t>OSHA 30 HR Construction Safety Certificate (29 CFR)</w:t>
      </w:r>
    </w:p>
    <w:p w14:paraId="0EEEE9D9" w14:textId="7DBC97EE" w:rsidR="002F4130" w:rsidRPr="00490EED" w:rsidRDefault="002F4130" w:rsidP="002F4130">
      <w:pPr>
        <w:numPr>
          <w:ilvl w:val="0"/>
          <w:numId w:val="6"/>
        </w:numPr>
        <w:spacing w:line="264" w:lineRule="auto"/>
        <w:contextualSpacing/>
        <w:rPr>
          <w:color w:val="40382D" w:themeColor="text2" w:themeShade="BF"/>
        </w:rPr>
      </w:pPr>
      <w:r>
        <w:rPr>
          <w:b/>
          <w:bCs/>
          <w:color w:val="40382D" w:themeColor="text2" w:themeShade="BF"/>
        </w:rPr>
        <w:t>OSHA 40 HR Hazwoper/ 8HR Hazwoper Supervisor (</w:t>
      </w:r>
      <w:r w:rsidR="00490EED">
        <w:rPr>
          <w:b/>
          <w:bCs/>
          <w:color w:val="40382D" w:themeColor="text2" w:themeShade="BF"/>
        </w:rPr>
        <w:t>48 hours)</w:t>
      </w:r>
    </w:p>
    <w:p w14:paraId="471D8CA2" w14:textId="391D457D" w:rsidR="00490EED" w:rsidRPr="00490EED" w:rsidRDefault="00490EED" w:rsidP="002F4130">
      <w:pPr>
        <w:numPr>
          <w:ilvl w:val="0"/>
          <w:numId w:val="6"/>
        </w:numPr>
        <w:spacing w:line="264" w:lineRule="auto"/>
        <w:contextualSpacing/>
        <w:rPr>
          <w:color w:val="40382D" w:themeColor="text2" w:themeShade="BF"/>
        </w:rPr>
      </w:pPr>
      <w:r>
        <w:rPr>
          <w:b/>
          <w:bCs/>
          <w:color w:val="40382D" w:themeColor="text2" w:themeShade="BF"/>
        </w:rPr>
        <w:t>3M Competent Person- Fall Protection</w:t>
      </w:r>
    </w:p>
    <w:p w14:paraId="32FF8FFF" w14:textId="7BEB7D0D" w:rsidR="00490EED" w:rsidRPr="00490EED" w:rsidRDefault="00490EED" w:rsidP="002F4130">
      <w:pPr>
        <w:numPr>
          <w:ilvl w:val="0"/>
          <w:numId w:val="6"/>
        </w:numPr>
        <w:spacing w:line="264" w:lineRule="auto"/>
        <w:contextualSpacing/>
        <w:rPr>
          <w:color w:val="40382D" w:themeColor="text2" w:themeShade="BF"/>
        </w:rPr>
      </w:pPr>
      <w:r>
        <w:rPr>
          <w:b/>
          <w:bCs/>
          <w:color w:val="40382D" w:themeColor="text2" w:themeShade="BF"/>
        </w:rPr>
        <w:lastRenderedPageBreak/>
        <w:t xml:space="preserve">Fall Protection/Fall Restraint/Rope Access Training, Life and Associates Rescue </w:t>
      </w:r>
    </w:p>
    <w:p w14:paraId="14295F86" w14:textId="2868A7B8" w:rsidR="00490EED" w:rsidRPr="00490EED" w:rsidRDefault="00490EED" w:rsidP="002F4130">
      <w:pPr>
        <w:numPr>
          <w:ilvl w:val="0"/>
          <w:numId w:val="6"/>
        </w:numPr>
        <w:spacing w:line="264" w:lineRule="auto"/>
        <w:contextualSpacing/>
        <w:rPr>
          <w:color w:val="40382D" w:themeColor="text2" w:themeShade="BF"/>
        </w:rPr>
      </w:pPr>
      <w:r>
        <w:rPr>
          <w:b/>
          <w:bCs/>
          <w:color w:val="40382D" w:themeColor="text2" w:themeShade="BF"/>
        </w:rPr>
        <w:t>Excavator/ Backhoe (Over 1,000 operating hours)</w:t>
      </w:r>
    </w:p>
    <w:p w14:paraId="51F6FECE" w14:textId="4769DDB6" w:rsidR="00490EED" w:rsidRPr="00490EED" w:rsidRDefault="00490EED" w:rsidP="002F4130">
      <w:pPr>
        <w:numPr>
          <w:ilvl w:val="0"/>
          <w:numId w:val="6"/>
        </w:numPr>
        <w:spacing w:line="264" w:lineRule="auto"/>
        <w:contextualSpacing/>
        <w:rPr>
          <w:color w:val="40382D" w:themeColor="text2" w:themeShade="BF"/>
        </w:rPr>
      </w:pPr>
      <w:r>
        <w:rPr>
          <w:b/>
          <w:bCs/>
          <w:color w:val="40382D" w:themeColor="text2" w:themeShade="BF"/>
        </w:rPr>
        <w:t>Antiterrorism Awareness Training, Joint Chiefs of State</w:t>
      </w:r>
    </w:p>
    <w:p w14:paraId="436B6DFA" w14:textId="3F1E488E" w:rsidR="00490EED" w:rsidRPr="002F4130" w:rsidRDefault="00490EED" w:rsidP="002F4130">
      <w:pPr>
        <w:numPr>
          <w:ilvl w:val="0"/>
          <w:numId w:val="6"/>
        </w:numPr>
        <w:spacing w:line="264" w:lineRule="auto"/>
        <w:contextualSpacing/>
        <w:rPr>
          <w:color w:val="40382D" w:themeColor="text2" w:themeShade="BF"/>
        </w:rPr>
      </w:pPr>
      <w:r>
        <w:rPr>
          <w:b/>
          <w:bCs/>
          <w:color w:val="40382D" w:themeColor="text2" w:themeShade="BF"/>
        </w:rPr>
        <w:t>CPR/First Aid</w:t>
      </w:r>
    </w:p>
    <w:p w14:paraId="5C2B1532" w14:textId="77777777" w:rsidR="00904895" w:rsidRDefault="00E60143">
      <w:pPr>
        <w:pStyle w:val="SectionHeading"/>
      </w:pPr>
      <w:r>
        <w:t>Education</w:t>
      </w:r>
    </w:p>
    <w:p w14:paraId="7BD9110D" w14:textId="1C059279" w:rsidR="00904895" w:rsidRDefault="00490EED">
      <w:pPr>
        <w:pStyle w:val="Subsection"/>
      </w:pPr>
      <w:r>
        <w:rPr>
          <w:color w:val="564B3C" w:themeColor="text2"/>
        </w:rPr>
        <w:t>UXO Global</w:t>
      </w:r>
    </w:p>
    <w:p w14:paraId="51702385" w14:textId="44EC1725" w:rsidR="00904895" w:rsidRDefault="00490EED">
      <w:pPr>
        <w:spacing w:after="0" w:line="240" w:lineRule="auto"/>
        <w:rPr>
          <w:color w:val="564B3C" w:themeColor="text2"/>
        </w:rPr>
      </w:pPr>
      <w:r>
        <w:rPr>
          <w:color w:val="564B3C" w:themeColor="text2"/>
        </w:rPr>
        <w:t>02/2017</w:t>
      </w:r>
      <w:r w:rsidR="00E60143">
        <w:rPr>
          <w:color w:val="564B3C" w:themeColor="text2"/>
          <w:spacing w:val="24"/>
        </w:rPr>
        <w:t xml:space="preserve"> </w:t>
      </w:r>
      <w:r w:rsidR="00E60143">
        <w:rPr>
          <w:rFonts w:asciiTheme="majorHAnsi" w:eastAsiaTheme="majorEastAsia" w:hAnsiTheme="majorHAnsi" w:cstheme="majorBidi"/>
          <w:color w:val="93A299" w:themeColor="accent1"/>
          <w:spacing w:val="24"/>
        </w:rPr>
        <w:t>▪</w:t>
      </w:r>
      <w:r w:rsidR="00E60143">
        <w:rPr>
          <w:rFonts w:asciiTheme="majorHAnsi" w:eastAsiaTheme="majorEastAsia" w:hAnsiTheme="majorHAnsi" w:cstheme="majorBidi"/>
          <w:color w:val="93A299" w:themeColor="accent1"/>
          <w:spacing w:val="24"/>
        </w:rPr>
        <w:t xml:space="preserve"> </w:t>
      </w:r>
      <w:r>
        <w:rPr>
          <w:rFonts w:asciiTheme="majorHAnsi" w:eastAsiaTheme="majorEastAsia" w:hAnsiTheme="majorHAnsi" w:cstheme="majorBidi"/>
          <w:color w:val="93A299" w:themeColor="accent1"/>
        </w:rPr>
        <w:t xml:space="preserve">Certification </w:t>
      </w:r>
    </w:p>
    <w:p w14:paraId="560F92A3" w14:textId="1DA50A63" w:rsidR="00904895" w:rsidRDefault="00904895" w:rsidP="00707812">
      <w:pPr>
        <w:spacing w:line="264" w:lineRule="auto"/>
        <w:ind w:left="360"/>
        <w:contextualSpacing/>
        <w:rPr>
          <w:color w:val="000000" w:themeColor="text1" w:themeShade="BF"/>
        </w:rPr>
      </w:pPr>
    </w:p>
    <w:p w14:paraId="50ECA8E6" w14:textId="484635C0" w:rsidR="00707812" w:rsidRPr="00707812" w:rsidRDefault="00E60143" w:rsidP="00707812">
      <w:pPr>
        <w:pStyle w:val="SectionHeading"/>
      </w:pPr>
      <w:r>
        <w:t>References</w:t>
      </w:r>
    </w:p>
    <w:p w14:paraId="7F3B76D9" w14:textId="27F40F8F" w:rsidR="00904895" w:rsidRDefault="00707812">
      <w:pPr>
        <w:tabs>
          <w:tab w:val="left" w:pos="2670"/>
        </w:tabs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 xml:space="preserve">Kristen Mendes </w:t>
      </w:r>
    </w:p>
    <w:p w14:paraId="5905A0F0" w14:textId="72C20B49" w:rsidR="00707812" w:rsidRDefault="00707812">
      <w:pPr>
        <w:tabs>
          <w:tab w:val="left" w:pos="2670"/>
        </w:tabs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Construction Safety Manager</w:t>
      </w:r>
    </w:p>
    <w:p w14:paraId="0F1F05CE" w14:textId="1937D919" w:rsidR="00707812" w:rsidRDefault="00707812">
      <w:pPr>
        <w:tabs>
          <w:tab w:val="left" w:pos="2670"/>
        </w:tabs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443-966-0568</w:t>
      </w:r>
    </w:p>
    <w:p w14:paraId="0E904503" w14:textId="4888E83B" w:rsidR="00707812" w:rsidRDefault="00707812">
      <w:pPr>
        <w:tabs>
          <w:tab w:val="left" w:pos="2670"/>
        </w:tabs>
        <w:spacing w:after="0" w:line="240" w:lineRule="auto"/>
        <w:rPr>
          <w:color w:val="000000" w:themeColor="text1"/>
        </w:rPr>
      </w:pPr>
    </w:p>
    <w:p w14:paraId="47420556" w14:textId="334060D4" w:rsidR="00707812" w:rsidRDefault="00707812">
      <w:pPr>
        <w:tabs>
          <w:tab w:val="left" w:pos="2670"/>
        </w:tabs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Ward Stern</w:t>
      </w:r>
    </w:p>
    <w:p w14:paraId="47CF67B4" w14:textId="48A5EE41" w:rsidR="00707812" w:rsidRDefault="00707812">
      <w:pPr>
        <w:tabs>
          <w:tab w:val="left" w:pos="2670"/>
        </w:tabs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SUXOS</w:t>
      </w:r>
    </w:p>
    <w:p w14:paraId="20B1FD45" w14:textId="6D2D0731" w:rsidR="00707812" w:rsidRDefault="00707812">
      <w:pPr>
        <w:tabs>
          <w:tab w:val="left" w:pos="2670"/>
        </w:tabs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256-731-9151</w:t>
      </w:r>
    </w:p>
    <w:p w14:paraId="7379DDD5" w14:textId="2540181C" w:rsidR="00707812" w:rsidRDefault="00707812">
      <w:pPr>
        <w:tabs>
          <w:tab w:val="left" w:pos="2670"/>
        </w:tabs>
        <w:spacing w:after="0" w:line="240" w:lineRule="auto"/>
        <w:rPr>
          <w:color w:val="000000" w:themeColor="text1"/>
        </w:rPr>
      </w:pPr>
    </w:p>
    <w:p w14:paraId="26E9BB05" w14:textId="16CB3166" w:rsidR="00707812" w:rsidRDefault="00707812">
      <w:pPr>
        <w:tabs>
          <w:tab w:val="left" w:pos="2670"/>
        </w:tabs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David Webb</w:t>
      </w:r>
    </w:p>
    <w:p w14:paraId="0C32D872" w14:textId="6C73FBA7" w:rsidR="00707812" w:rsidRDefault="00707812">
      <w:pPr>
        <w:tabs>
          <w:tab w:val="left" w:pos="2670"/>
        </w:tabs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 xml:space="preserve">SUXOS/QC </w:t>
      </w:r>
    </w:p>
    <w:p w14:paraId="388A35CC" w14:textId="42BC23DC" w:rsidR="00707812" w:rsidRDefault="00707812">
      <w:pPr>
        <w:tabs>
          <w:tab w:val="left" w:pos="2670"/>
        </w:tabs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910-358-4842</w:t>
      </w:r>
    </w:p>
    <w:p w14:paraId="46B898B8" w14:textId="32C7B6F7" w:rsidR="00707812" w:rsidRDefault="00707812">
      <w:pPr>
        <w:tabs>
          <w:tab w:val="left" w:pos="2670"/>
        </w:tabs>
        <w:spacing w:after="0" w:line="240" w:lineRule="auto"/>
        <w:rPr>
          <w:color w:val="000000" w:themeColor="text1"/>
        </w:rPr>
      </w:pPr>
    </w:p>
    <w:p w14:paraId="32C2FFB1" w14:textId="1D28ECA1" w:rsidR="00707812" w:rsidRDefault="00707812">
      <w:pPr>
        <w:tabs>
          <w:tab w:val="left" w:pos="2670"/>
        </w:tabs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Jesse Norman</w:t>
      </w:r>
    </w:p>
    <w:p w14:paraId="460AA757" w14:textId="0DF3778F" w:rsidR="00707812" w:rsidRDefault="00707812">
      <w:pPr>
        <w:tabs>
          <w:tab w:val="left" w:pos="2670"/>
        </w:tabs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QC/Safety Officer</w:t>
      </w:r>
    </w:p>
    <w:p w14:paraId="503E5083" w14:textId="47374BE4" w:rsidR="00707812" w:rsidRDefault="00F07C9D">
      <w:pPr>
        <w:tabs>
          <w:tab w:val="left" w:pos="2670"/>
        </w:tabs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317-468-5214</w:t>
      </w:r>
    </w:p>
    <w:p w14:paraId="1A97AFF6" w14:textId="77777777" w:rsidR="00707812" w:rsidRDefault="00707812">
      <w:pPr>
        <w:tabs>
          <w:tab w:val="left" w:pos="2670"/>
        </w:tabs>
        <w:spacing w:after="0" w:line="240" w:lineRule="auto"/>
        <w:rPr>
          <w:color w:val="000000" w:themeColor="text1"/>
        </w:rPr>
      </w:pPr>
    </w:p>
    <w:p w14:paraId="53483EDE" w14:textId="77777777" w:rsidR="00707812" w:rsidRDefault="00707812">
      <w:pPr>
        <w:tabs>
          <w:tab w:val="left" w:pos="2670"/>
        </w:tabs>
        <w:spacing w:after="0" w:line="240" w:lineRule="auto"/>
        <w:rPr>
          <w:color w:val="000000" w:themeColor="text1"/>
        </w:rPr>
      </w:pPr>
    </w:p>
    <w:sectPr w:rsidR="00707812">
      <w:footerReference w:type="default" r:id="rId10"/>
      <w:headerReference w:type="first" r:id="rId11"/>
      <w:type w:val="continuous"/>
      <w:pgSz w:w="12240" w:h="15840"/>
      <w:pgMar w:top="1080" w:right="1080" w:bottom="108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87FC7" w14:textId="77777777" w:rsidR="00E60143" w:rsidRDefault="00E60143">
      <w:pPr>
        <w:spacing w:after="0" w:line="240" w:lineRule="auto"/>
      </w:pPr>
      <w:r>
        <w:separator/>
      </w:r>
    </w:p>
  </w:endnote>
  <w:endnote w:type="continuationSeparator" w:id="0">
    <w:p w14:paraId="65914041" w14:textId="77777777" w:rsidR="00E60143" w:rsidRDefault="00E60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GSMinchoB">
    <w:charset w:val="80"/>
    <w:family w:val="roman"/>
    <w:pitch w:val="variable"/>
    <w:sig w:usb0="80000281" w:usb1="28C76CF8" w:usb2="00000010" w:usb3="00000000" w:csb0="00020000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69CC7" w14:textId="77777777" w:rsidR="00904895" w:rsidRDefault="00E60143">
    <w:pPr>
      <w:pStyle w:val="Footer"/>
    </w:pPr>
    <w:r>
      <w:rPr>
        <w:noProof/>
        <w:color w:val="93A299" w:themeColor="accent1"/>
        <w:lang w:eastAsia="ja-JP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32C1B652" wp14:editId="4C7C2CB9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477125" cy="9696450"/>
              <wp:effectExtent l="0" t="0" r="0" b="0"/>
              <wp:wrapNone/>
              <wp:docPr id="7" name="Bkgd: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77125" cy="9696450"/>
                      </a:xfrm>
                      <a:prstGeom prst="roundRect">
                        <a:avLst>
                          <a:gd name="adj" fmla="val 1735"/>
                        </a:avLst>
                      </a:prstGeom>
                      <a:ln w="12700" cmpd="sng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3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C1BAC9B" w14:textId="77777777" w:rsidR="00904895" w:rsidRDefault="0090489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wps:txbx>
                    <wps:bodyPr lIns="91405" tIns="45703" rIns="91405" bIns="45703" rtlCol="0" anchor="ctr"/>
                  </wps:wsp>
                </a:graphicData>
              </a:graphic>
              <wp14:sizeRelH relativeFrom="page">
                <wp14:pctWidth>96200</wp14:pctWidth>
              </wp14:sizeRelH>
              <wp14:sizeRelV relativeFrom="page">
                <wp14:pctHeight>96400</wp14:pctHeight>
              </wp14:sizeRelV>
            </wp:anchor>
          </w:drawing>
        </mc:Choice>
        <mc:Fallback>
          <w:pict>
            <v:roundrect w14:anchorId="32C1B652" id="Bkgd: 1" o:spid="_x0000_s1026" style="position:absolute;margin-left:0;margin-top:0;width:588.75pt;height:763.5pt;z-index:-251653120;visibility:visible;mso-wrap-style:square;mso-width-percent:962;mso-height-percent:964;mso-wrap-distance-left:9pt;mso-wrap-distance-top:0;mso-wrap-distance-right:9pt;mso-wrap-distance-bottom:0;mso-position-horizontal:center;mso-position-horizontal-relative:page;mso-position-vertical:center;mso-position-vertical-relative:page;mso-width-percent:962;mso-height-percent:964;mso-width-relative:page;mso-height-relative:page;v-text-anchor:middle" arcsize="113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" stroked="f" strokeweight="1pt">
              <v:fill r:id="rId1" o:title="" recolor="t" rotate="t" type="tile"/>
              <v:imagedata recolortarget="white [2257]"/>
              <v:textbox inset="2.53903mm,1.2695mm,2.53903mm,1.2695mm">
                <w:txbxContent>
                  <w:p w14:paraId="7C1BAC9B" w14:textId="77777777" w:rsidR="00904895" w:rsidRDefault="00904895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  <w10:wrap anchorx="page" anchory="page"/>
            </v:roundrect>
          </w:pict>
        </mc:Fallback>
      </mc:AlternateContent>
    </w:r>
    <w:r>
      <w:rPr>
        <w:noProof/>
        <w:color w:val="93A299" w:themeColor="accent1"/>
        <w:lang w:eastAsia="ja-JP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52CC933E" wp14:editId="0D3989C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49060" cy="8558530"/>
              <wp:effectExtent l="0" t="0" r="0" b="0"/>
              <wp:wrapNone/>
              <wp:docPr id="9" name="Bkgd: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49060" cy="85585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83000"/>
                        </a:srgbClr>
                      </a:solidFill>
                      <a:ln>
                        <a:noFill/>
                      </a:ln>
                      <a:effectLst>
                        <a:softEdge rad="12700"/>
                      </a:effec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A8D5D7F" w14:textId="77777777" w:rsidR="00904895" w:rsidRDefault="0090489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wps:txbx>
                    <wps:bodyPr lIns="91405" tIns="45703" rIns="91405" bIns="45703" rtlCol="0" anchor="ctr"/>
                  </wps:wsp>
                </a:graphicData>
              </a:graphic>
              <wp14:sizeRelH relativeFrom="margin">
                <wp14:pctWidth>108500</wp14:pctWidth>
              </wp14:sizeRelH>
              <wp14:sizeRelV relativeFrom="margin">
                <wp14:pctHeight>104000</wp14:pctHeight>
              </wp14:sizeRelV>
            </wp:anchor>
          </w:drawing>
        </mc:Choice>
        <mc:Fallback>
          <w:pict>
            <v:rect w14:anchorId="52CC933E" id="Bkgd: 2" o:spid="_x0000_s1027" style="position:absolute;margin-left:0;margin-top:0;width:507.8pt;height:673.9pt;z-index:-251652096;visibility:visible;mso-wrap-style:square;mso-width-percent:1085;mso-height-percent:1040;mso-wrap-distance-left:9pt;mso-wrap-distance-top:0;mso-wrap-distance-right:9pt;mso-wrap-distance-bottom:0;mso-position-horizontal:center;mso-position-horizontal-relative:margin;mso-position-vertical:center;mso-position-vertical-relative:margin;mso-width-percent:1085;mso-height-percent:104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" stroked="f" strokeweight="2pt">
              <v:fill opacity="54484f"/>
              <v:textbox inset="2.53903mm,1.2695mm,2.53903mm,1.2695mm">
                <w:txbxContent>
                  <w:p w14:paraId="0A8D5D7F" w14:textId="77777777" w:rsidR="00904895" w:rsidRDefault="00904895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color w:val="93A299" w:themeColor="accent1"/>
        <w:lang w:eastAsia="ja-JP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7367E32C" wp14:editId="7382F23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198870" cy="8229600"/>
              <wp:effectExtent l="0" t="0" r="0" b="0"/>
              <wp:wrapNone/>
              <wp:docPr id="11" name="Bkgd: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98870" cy="822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 cmpd="dbl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9E1AFE" w14:textId="77777777" w:rsidR="00904895" w:rsidRDefault="0090489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wps:txbx>
                    <wps:bodyPr lIns="91405" tIns="45703" rIns="91405" bIns="45703" rtlCol="0" anchor="ctr"/>
                  </wps:wsp>
                </a:graphicData>
              </a:graphic>
              <wp14:sizeRelH relativeFrom="margin">
                <wp14:pctWidth>104300</wp14:pctWidth>
              </wp14:sizeRelH>
              <wp14:sizeRelV relativeFrom="margin">
                <wp14:pctHeight>100000</wp14:pctHeight>
              </wp14:sizeRelV>
            </wp:anchor>
          </w:drawing>
        </mc:Choice>
        <mc:Fallback>
          <w:pict>
            <v:rect w14:anchorId="7367E32C" id="Bkgd: 3" o:spid="_x0000_s1028" style="position:absolute;margin-left:0;margin-top:0;width:488.1pt;height:9in;z-index:-251651072;visibility:visible;mso-wrap-style:square;mso-width-percent:1043;mso-height-percent:1000;mso-wrap-distance-left:9pt;mso-wrap-distance-top:0;mso-wrap-distance-right:9pt;mso-wrap-distance-bottom:0;mso-position-horizontal:center;mso-position-horizontal-relative:margin;mso-position-vertical:center;mso-position-vertical-relative:margin;mso-width-percent:1043;mso-height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" stroked="f" strokeweight=".5pt">
              <v:stroke linestyle="thinThin"/>
              <v:textbox inset="2.53903mm,1.2695mm,2.53903mm,1.2695mm">
                <w:txbxContent>
                  <w:p w14:paraId="369E1AFE" w14:textId="77777777" w:rsidR="00904895" w:rsidRDefault="00904895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color w:val="93A299" w:themeColor="accent1"/>
        <w:lang w:eastAsia="ja-JP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192082A" wp14:editId="5A4FD5F3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margin">
                    <wp14:pctPosVOffset>100000</wp14:pctPosVOffset>
                  </wp:positionV>
                </mc:Choice>
                <mc:Fallback>
                  <wp:positionV relativeFrom="page">
                    <wp:posOffset>9372600</wp:posOffset>
                  </wp:positionV>
                </mc:Fallback>
              </mc:AlternateContent>
              <wp:extent cx="6127750" cy="246380"/>
              <wp:effectExtent l="0" t="0" r="0" b="0"/>
              <wp:wrapSquare wrapText="bothSides"/>
              <wp:docPr id="13" name="Dat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7750" cy="246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8734652" w14:textId="5F3E7FC2" w:rsidR="00904895" w:rsidRDefault="00E60143">
                          <w:pPr>
                            <w:spacing w:after="0" w:line="240" w:lineRule="auto"/>
                            <w:jc w:val="center"/>
                            <w:rPr>
                              <w:color w:val="A6A6A6" w:themeColor="background1" w:themeShade="A6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alias w:val="Author"/>
                              <w:id w:val="-1660617785"/>
                              <w:placeholder>
                                <w:docPart w:val="5567F0F217A14FB291658B89A4200CDF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EndPr>
                              <w:rPr>
                                <w:color w:val="A6A6A6" w:themeColor="background1" w:themeShade="A6"/>
                              </w:rPr>
                            </w:sdtEndPr>
                            <w:sdtContent>
                              <w:r w:rsidR="00026236">
                                <w:rPr>
                                  <w:color w:val="A6A6A6" w:themeColor="background1" w:themeShade="A6"/>
                                  <w:sz w:val="18"/>
                                  <w:szCs w:val="18"/>
                                </w:rPr>
                                <w:t>Jessica Amber Ford</w:t>
                              </w:r>
                            </w:sdtContent>
                          </w:sdt>
                          <w:r>
                            <w:rPr>
                              <w:b/>
                              <w:bCs/>
                              <w:color w:val="A6A6A6" w:themeColor="background1" w:themeShade="A6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color w:val="A6A6A6" w:themeColor="background1" w:themeShade="A6"/>
                              <w:sz w:val="18"/>
                              <w:szCs w:val="18"/>
                            </w:rPr>
                            <w:t xml:space="preserve">  Page </w:t>
                          </w:r>
                          <w:r>
                            <w:rPr>
                              <w:color w:val="A6A6A6" w:themeColor="background1" w:themeShade="A6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color w:val="A6A6A6" w:themeColor="background1" w:themeShade="A6"/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A6A6A6" w:themeColor="background1" w:themeShade="A6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A6A6A6" w:themeColor="background1" w:themeShade="A6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noProof/>
                              <w:color w:val="A6A6A6" w:themeColor="background1" w:themeShade="A6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103100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92082A" id="Date" o:spid="_x0000_s1029" style="position:absolute;margin-left:0;margin-top:0;width:482.5pt;height:19.4pt;z-index:251666432;visibility:visible;mso-wrap-style:square;mso-width-percent:1031;mso-height-percent:0;mso-top-percent:1000;mso-wrap-distance-left:9pt;mso-wrap-distance-top:0;mso-wrap-distance-right:9pt;mso-wrap-distance-bottom:0;mso-position-horizontal:center;mso-position-horizontal-relative:margin;mso-position-vertical-relative:margin;mso-width-percent:1031;mso-height-percent:0;mso-top-percent:10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" filled="f" stroked="f" strokeweight="2pt">
              <v:textbox inset="0,0,0,0">
                <w:txbxContent>
                  <w:p w14:paraId="08734652" w14:textId="5F3E7FC2" w:rsidR="00904895" w:rsidRDefault="00E60143">
                    <w:pPr>
                      <w:spacing w:after="0" w:line="240" w:lineRule="auto"/>
                      <w:jc w:val="center"/>
                      <w:rPr>
                        <w:color w:val="A6A6A6" w:themeColor="background1" w:themeShade="A6"/>
                        <w:sz w:val="18"/>
                        <w:szCs w:val="18"/>
                      </w:rPr>
                    </w:pPr>
                    <w:sdt>
                      <w:sdtPr>
                        <w:rPr>
                          <w:color w:val="A6A6A6" w:themeColor="background1" w:themeShade="A6"/>
                          <w:sz w:val="18"/>
                          <w:szCs w:val="18"/>
                        </w:rPr>
                        <w:alias w:val="Author"/>
                        <w:id w:val="-1660617785"/>
                        <w:placeholder>
                          <w:docPart w:val="5567F0F217A14FB291658B89A4200CDF"/>
                        </w:placeholder>
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<w:text/>
                      </w:sdtPr>
                      <w:sdtEndPr>
                        <w:rPr>
                          <w:color w:val="A6A6A6" w:themeColor="background1" w:themeShade="A6"/>
                        </w:rPr>
                      </w:sdtEndPr>
                      <w:sdtContent>
                        <w:r w:rsidR="00026236">
                          <w:rPr>
                            <w:color w:val="A6A6A6" w:themeColor="background1" w:themeShade="A6"/>
                            <w:sz w:val="18"/>
                            <w:szCs w:val="18"/>
                          </w:rPr>
                          <w:t>Jessica Amber Ford</w:t>
                        </w:r>
                      </w:sdtContent>
                    </w:sdt>
                    <w:r>
                      <w:rPr>
                        <w:b/>
                        <w:bCs/>
                        <w:color w:val="A6A6A6" w:themeColor="background1" w:themeShade="A6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color w:val="A6A6A6" w:themeColor="background1" w:themeShade="A6"/>
                        <w:sz w:val="18"/>
                        <w:szCs w:val="18"/>
                      </w:rPr>
                      <w:t xml:space="preserve">  Page </w:t>
                    </w:r>
                    <w:r>
                      <w:rPr>
                        <w:color w:val="A6A6A6" w:themeColor="background1" w:themeShade="A6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color w:val="A6A6A6" w:themeColor="background1" w:themeShade="A6"/>
                        <w:sz w:val="18"/>
                        <w:szCs w:val="18"/>
                      </w:rPr>
                      <w:instrText xml:space="preserve"> PAGE   \* MERGEFORMAT </w:instrText>
                    </w:r>
                    <w:r>
                      <w:rPr>
                        <w:color w:val="A6A6A6" w:themeColor="background1" w:themeShade="A6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noProof/>
                        <w:color w:val="A6A6A6" w:themeColor="background1" w:themeShade="A6"/>
                        <w:sz w:val="18"/>
                        <w:szCs w:val="18"/>
                      </w:rPr>
                      <w:t>2</w:t>
                    </w:r>
                    <w:r>
                      <w:rPr>
                        <w:noProof/>
                        <w:color w:val="A6A6A6" w:themeColor="background1" w:themeShade="A6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042D" w14:textId="77777777" w:rsidR="00E60143" w:rsidRDefault="00E60143">
      <w:pPr>
        <w:spacing w:after="0" w:line="240" w:lineRule="auto"/>
      </w:pPr>
      <w:r>
        <w:separator/>
      </w:r>
    </w:p>
  </w:footnote>
  <w:footnote w:type="continuationSeparator" w:id="0">
    <w:p w14:paraId="0DCE993A" w14:textId="77777777" w:rsidR="00E60143" w:rsidRDefault="00E601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9E767" w14:textId="77777777" w:rsidR="00904895" w:rsidRDefault="00E60143">
    <w:pPr>
      <w:pStyle w:val="Header"/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CFA8F0" wp14:editId="1090E67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477125" cy="9696450"/>
              <wp:effectExtent l="0" t="0" r="0" b="0"/>
              <wp:wrapNone/>
              <wp:docPr id="2" name="Rounded Rectang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77125" cy="9696450"/>
                      </a:xfrm>
                      <a:prstGeom prst="roundRect">
                        <a:avLst>
                          <a:gd name="adj" fmla="val 1735"/>
                        </a:avLst>
                      </a:prstGeom>
                      <a:ln w="12700" cmpd="sng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3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vert="horz" lIns="0" tIns="0" rIns="0" bIns="0" rtlCol="0" anchor="ctr"/>
                  </wps:wsp>
                </a:graphicData>
              </a:graphic>
              <wp14:sizeRelH relativeFrom="page">
                <wp14:pctWidth>96200</wp14:pctWidth>
              </wp14:sizeRelH>
              <wp14:sizeRelV relativeFrom="page">
                <wp14:pctHeight>96400</wp14:pctHeight>
              </wp14:sizeRelV>
            </wp:anchor>
          </w:drawing>
        </mc:Choice>
        <mc:Fallback>
          <w:pict>
            <v:roundrect w14:anchorId="619A5B7D" id="Rounded Rectangle 17" o:spid="_x0000_s1026" style="position:absolute;margin-left:0;margin-top:0;width:588.75pt;height:763.5pt;z-index:-251657216;visibility:visible;mso-wrap-style:square;mso-width-percent:962;mso-height-percent:964;mso-wrap-distance-left:9pt;mso-wrap-distance-top:0;mso-wrap-distance-right:9pt;mso-wrap-distance-bottom:0;mso-position-horizontal:center;mso-position-horizontal-relative:page;mso-position-vertical:center;mso-position-vertical-relative:page;mso-width-percent:962;mso-height-percent:964;mso-width-relative:page;mso-height-relative:page;v-text-anchor:middle" arcsize="113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" stroked="f" strokeweight="1pt">
              <v:fill r:id="rId1" o:title="" recolor="t" rotate="t" type="tile"/>
              <v:imagedata recolortarget="white [2257]"/>
              <v:textbox inset="0,0,0,0"/>
              <w10:wrap anchorx="page" anchory="page"/>
            </v:roundrect>
          </w:pict>
        </mc:Fallback>
      </mc:AlternateContent>
    </w: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1E53C11" wp14:editId="723E28CC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944995" cy="9034145"/>
              <wp:effectExtent l="0" t="0" r="0" b="0"/>
              <wp:wrapNone/>
              <wp:docPr id="3" name="Rectangl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44995" cy="90341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83000"/>
                        </a:srgbClr>
                      </a:solidFill>
                      <a:ln>
                        <a:noFill/>
                      </a:ln>
                      <a:effectLst>
                        <a:softEdge rad="12700"/>
                      </a:effec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vert="horz" lIns="0" tIns="0" rIns="0" bIns="0" rtlCol="0" anchor="ctr"/>
                  </wps:wsp>
                </a:graphicData>
              </a:graphic>
              <wp14:sizeRelH relativeFrom="margin">
                <wp14:pctWidth>108500</wp14:pctWidth>
              </wp14:sizeRelH>
              <wp14:sizeRelV relativeFrom="margin">
                <wp14:pctHeight>104000</wp14:pctHeight>
              </wp14:sizeRelV>
            </wp:anchor>
          </w:drawing>
        </mc:Choice>
        <mc:Fallback>
          <w:pict>
            <v:rect w14:anchorId="68F5F181" id="Rectangle 19" o:spid="_x0000_s1026" style="position:absolute;margin-left:0;margin-top:0;width:546.85pt;height:711.35pt;z-index:-251656192;visibility:visible;mso-wrap-style:square;mso-width-percent:1085;mso-height-percent:1040;mso-wrap-distance-left:9pt;mso-wrap-distance-top:0;mso-wrap-distance-right:9pt;mso-wrap-distance-bottom:0;mso-position-horizontal:center;mso-position-horizontal-relative:margin;mso-position-vertical:center;mso-position-vertical-relative:margin;mso-width-percent:1085;mso-height-percent:104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" stroked="f" strokeweight="2pt">
              <v:fill opacity="54484f"/>
              <v:textbox inset="0,0,0,0"/>
              <w10:wrap anchorx="margin" anchory="margin"/>
            </v:rect>
          </w:pict>
        </mc:Fallback>
      </mc:AlternateContent>
    </w: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5B00508" wp14:editId="5CBDE589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727190" cy="8756015"/>
              <wp:effectExtent l="0" t="0" r="0" b="0"/>
              <wp:wrapNone/>
              <wp:docPr id="4" name="Rectangl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27190" cy="8756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 cmpd="dbl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lIns="91405" tIns="45703" rIns="91405" bIns="45703" rtlCol="0" anchor="ctr"/>
                  </wps:wsp>
                </a:graphicData>
              </a:graphic>
              <wp14:sizeRelH relativeFrom="margin">
                <wp14:pctWidth>105100</wp14:pctWidth>
              </wp14:sizeRelH>
              <wp14:sizeRelV relativeFrom="margin">
                <wp14:pctHeight>100800</wp14:pctHeight>
              </wp14:sizeRelV>
            </wp:anchor>
          </w:drawing>
        </mc:Choice>
        <mc:Fallback>
          <w:pict>
            <v:rect w14:anchorId="77F8EA13" id="Rectangle 21" o:spid="_x0000_s1026" style="position:absolute;margin-left:0;margin-top:0;width:529.7pt;height:689.45pt;z-index:-251655168;visibility:visible;mso-wrap-style:square;mso-width-percent:1051;mso-height-percent:1008;mso-wrap-distance-left:9pt;mso-wrap-distance-top:0;mso-wrap-distance-right:9pt;mso-wrap-distance-bottom:0;mso-position-horizontal:center;mso-position-horizontal-relative:margin;mso-position-vertical:center;mso-position-vertical-relative:margin;mso-width-percent:1051;mso-height-percent:1008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" stroked="f" strokeweight=".5pt">
              <v:stroke linestyle="thinThin"/>
              <v:textbox inset="2.53903mm,1.2695mm,2.53903mm,1.2695mm"/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63685"/>
    <w:multiLevelType w:val="hybridMultilevel"/>
    <w:tmpl w:val="9BA4752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F8B07FD"/>
    <w:multiLevelType w:val="hybridMultilevel"/>
    <w:tmpl w:val="13FE3746"/>
    <w:lvl w:ilvl="0" w:tplc="C3AE5D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B74737"/>
    <w:multiLevelType w:val="hybridMultilevel"/>
    <w:tmpl w:val="66A43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7220DB"/>
    <w:multiLevelType w:val="hybridMultilevel"/>
    <w:tmpl w:val="480EB6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281752F"/>
    <w:multiLevelType w:val="hybridMultilevel"/>
    <w:tmpl w:val="5CCA31F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7C84CF7"/>
    <w:multiLevelType w:val="hybridMultilevel"/>
    <w:tmpl w:val="64E89DCA"/>
    <w:lvl w:ilvl="0" w:tplc="E34201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6209406">
    <w:abstractNumId w:val="6"/>
  </w:num>
  <w:num w:numId="2" w16cid:durableId="2077628432">
    <w:abstractNumId w:val="2"/>
  </w:num>
  <w:num w:numId="3" w16cid:durableId="1469280491">
    <w:abstractNumId w:val="3"/>
  </w:num>
  <w:num w:numId="4" w16cid:durableId="609749499">
    <w:abstractNumId w:val="1"/>
  </w:num>
  <w:num w:numId="5" w16cid:durableId="1700080111">
    <w:abstractNumId w:val="5"/>
  </w:num>
  <w:num w:numId="6" w16cid:durableId="1400133560">
    <w:abstractNumId w:val="4"/>
  </w:num>
  <w:num w:numId="7" w16cid:durableId="1567180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236"/>
    <w:rsid w:val="00026236"/>
    <w:rsid w:val="001777C0"/>
    <w:rsid w:val="002F4130"/>
    <w:rsid w:val="003C2C59"/>
    <w:rsid w:val="00490EED"/>
    <w:rsid w:val="0051220C"/>
    <w:rsid w:val="0060034D"/>
    <w:rsid w:val="00707812"/>
    <w:rsid w:val="00904895"/>
    <w:rsid w:val="00DD66C0"/>
    <w:rsid w:val="00E60143"/>
    <w:rsid w:val="00F0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194EA9"/>
  <w15:docId w15:val="{8EECA1BA-AAB4-43C7-A092-F0F34B502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324" w:lineRule="auto"/>
    </w:pPr>
    <w:rPr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120" w:line="240" w:lineRule="auto"/>
      <w:outlineLvl w:val="0"/>
    </w:pPr>
    <w:rPr>
      <w:rFonts w:asciiTheme="majorHAnsi" w:eastAsiaTheme="majorEastAsia" w:hAnsiTheme="majorHAnsi" w:cstheme="majorBidi"/>
      <w:bCs/>
      <w:caps/>
      <w:color w:val="93A299" w:themeColor="accent1"/>
      <w:sz w:val="32"/>
      <w:szCs w:val="28"/>
      <w14:numForm w14:val="oldSty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Cs/>
      <w:color w:val="564B3C" w:themeColor="tex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6B7C71" w:themeColor="accent1" w:themeShade="B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3A299" w:themeColor="accent1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47534C" w:themeColor="accent1" w:themeShade="80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7534C" w:themeColor="accent1" w:themeShade="80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Normal"/>
    <w:uiPriority w:val="99"/>
    <w:pPr>
      <w:spacing w:after="0" w:line="240" w:lineRule="auto"/>
    </w:pPr>
    <w:tblPr/>
    <w:tblStylePr w:type="firstRow">
      <w:rPr>
        <w:rFonts w:ascii="Aharoni" w:hAnsi="Aharoni"/>
        <w:b/>
        <w:sz w:val="36"/>
      </w:rPr>
    </w:tblStylePr>
  </w:style>
  <w:style w:type="paragraph" w:styleId="ListParagraph">
    <w:name w:val="List Paragraph"/>
    <w:basedOn w:val="Normal"/>
    <w:uiPriority w:val="34"/>
    <w:qFormat/>
    <w:pPr>
      <w:spacing w:line="240" w:lineRule="auto"/>
      <w:ind w:left="720" w:hanging="288"/>
      <w:contextualSpacing/>
    </w:pPr>
    <w:rPr>
      <w:color w:val="40382D" w:themeColor="text2" w:themeShade="BF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Cs/>
      <w:caps/>
      <w:color w:val="93A299" w:themeColor="accent1"/>
      <w:sz w:val="32"/>
      <w:szCs w:val="28"/>
      <w14:numForm w14:val="oldSty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Cs/>
      <w:color w:val="564B3C" w:themeColor="tex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b/>
      <w:bCs/>
      <w:color w:val="6B7C71" w:themeColor="accent1" w:themeShade="BF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93A299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47534C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47534C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rFonts w:eastAsiaTheme="minorEastAsia"/>
      <w:b/>
      <w:bCs/>
      <w:smallCaps/>
      <w:color w:val="564B3C" w:themeColor="text2"/>
      <w:spacing w:val="6"/>
      <w:sz w:val="20"/>
      <w:szCs w:val="18"/>
      <w:lang w:bidi="hi-IN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382D" w:themeColor="text2" w:themeShade="BF"/>
      <w:kern w:val="28"/>
      <w:sz w:val="80"/>
      <w:szCs w:val="52"/>
      <w14:ligatures w14:val="standard"/>
      <w14:numForm w14:val="oldStyle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aps/>
      <w:color w:val="40382D" w:themeColor="text2" w:themeShade="BF"/>
      <w:kern w:val="28"/>
      <w:sz w:val="80"/>
      <w:szCs w:val="52"/>
      <w14:ligatures w14:val="standard"/>
      <w14:numForm w14:val="oldStyle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iCs/>
      <w:caps/>
      <w:color w:val="564B3C" w:themeColor="text2"/>
      <w:sz w:val="32"/>
      <w:szCs w:val="24"/>
      <w:lang w:bidi="hi-IN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iCs/>
      <w:caps/>
      <w:color w:val="564B3C" w:themeColor="text2"/>
      <w:sz w:val="32"/>
      <w:szCs w:val="24"/>
      <w:lang w:bidi="hi-IN"/>
    </w:rPr>
  </w:style>
  <w:style w:type="character" w:styleId="Strong">
    <w:name w:val="Strong"/>
    <w:basedOn w:val="DefaultParagraphFont"/>
    <w:uiPriority w:val="22"/>
    <w:qFormat/>
    <w:rPr>
      <w:b/>
      <w:bCs/>
      <w14:numForm w14:val="oldStyle"/>
    </w:rPr>
  </w:style>
  <w:style w:type="character" w:styleId="Emphasis">
    <w:name w:val="Emphasis"/>
    <w:basedOn w:val="DefaultParagraphFont"/>
    <w:uiPriority w:val="20"/>
    <w:qFormat/>
    <w:rPr>
      <w:i/>
      <w:iCs/>
      <w:color w:val="564B3C" w:themeColor="text2"/>
    </w:rPr>
  </w:style>
  <w:style w:type="paragraph" w:styleId="NoSpacing">
    <w:name w:val="No Spacing"/>
    <w:link w:val="NoSpacingChar"/>
    <w:uiPriority w:val="1"/>
    <w:qFormat/>
    <w:pPr>
      <w:spacing w:after="0" w:line="240" w:lineRule="auto"/>
    </w:pPr>
    <w:rPr>
      <w:sz w:val="21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line="300" w:lineRule="auto"/>
      <w:ind w:left="720" w:right="720"/>
      <w:jc w:val="center"/>
    </w:pPr>
    <w:rPr>
      <w:rFonts w:asciiTheme="majorHAnsi" w:eastAsiaTheme="minorEastAsia" w:hAnsiTheme="majorHAnsi"/>
      <w:iCs/>
      <w:caps/>
      <w:color w:val="93A299" w:themeColor="accent1"/>
      <w:sz w:val="24"/>
      <w:lang w:bidi="hi-IN"/>
      <w14:ligatures w14:val="standard"/>
      <w14:numForm w14:val="oldStyle"/>
    </w:rPr>
  </w:style>
  <w:style w:type="character" w:customStyle="1" w:styleId="QuoteChar">
    <w:name w:val="Quote Char"/>
    <w:basedOn w:val="DefaultParagraphFont"/>
    <w:link w:val="Quote"/>
    <w:uiPriority w:val="29"/>
    <w:rPr>
      <w:rFonts w:asciiTheme="majorHAnsi" w:eastAsiaTheme="minorEastAsia" w:hAnsiTheme="majorHAnsi"/>
      <w:iCs/>
      <w:caps/>
      <w:color w:val="93A299" w:themeColor="accent1"/>
      <w:sz w:val="24"/>
      <w:lang w:bidi="hi-IN"/>
      <w14:ligatures w14:val="standard"/>
      <w14:numForm w14:val="oldStyle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36" w:space="8" w:color="000000" w:themeColor="text1"/>
        <w:left w:val="single" w:sz="36" w:space="8" w:color="000000" w:themeColor="text1"/>
        <w:bottom w:val="single" w:sz="36" w:space="8" w:color="000000" w:themeColor="text1"/>
        <w:right w:val="single" w:sz="36" w:space="8" w:color="000000" w:themeColor="text1"/>
      </w:pBdr>
      <w:shd w:val="clear" w:color="auto" w:fill="000000" w:themeFill="text1"/>
      <w:spacing w:before="200" w:after="280" w:line="300" w:lineRule="auto"/>
      <w:ind w:left="936" w:right="936"/>
      <w:jc w:val="center"/>
    </w:pPr>
    <w:rPr>
      <w:rFonts w:asciiTheme="majorHAnsi" w:eastAsiaTheme="minorEastAsia" w:hAnsiTheme="majorHAnsi"/>
      <w:bCs/>
      <w:iCs/>
      <w:caps/>
      <w:color w:val="FFFFFF" w:themeColor="background1"/>
      <w:sz w:val="22"/>
      <w:lang w:bidi="hi-IN"/>
      <w14:ligatures w14:val="standard"/>
      <w14:numForm w14:val="oldStyle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Theme="majorHAnsi" w:eastAsiaTheme="minorEastAsia" w:hAnsiTheme="majorHAnsi"/>
      <w:bCs/>
      <w:iCs/>
      <w:caps/>
      <w:color w:val="FFFFFF" w:themeColor="background1"/>
      <w:shd w:val="clear" w:color="auto" w:fill="000000" w:themeFill="text1"/>
      <w:lang w:bidi="hi-IN"/>
      <w14:ligatures w14:val="standard"/>
      <w14:numForm w14:val="oldStyle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000000"/>
    </w:rPr>
  </w:style>
  <w:style w:type="character" w:styleId="IntenseEmphasis">
    <w:name w:val="Intense Emphasis"/>
    <w:aliases w:val="Subsection Intense Emphasis"/>
    <w:basedOn w:val="DefaultParagraphFont"/>
    <w:uiPriority w:val="21"/>
    <w:qFormat/>
    <w:rPr>
      <w:b/>
      <w:bCs/>
      <w:i/>
      <w:iCs/>
      <w:color w:val="93A299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F543F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F543F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caps w:val="0"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spacing w:before="480" w:after="0" w:line="324" w:lineRule="auto"/>
      <w:outlineLvl w:val="9"/>
    </w:pPr>
    <w:rPr>
      <w:b/>
      <w:caps w:val="0"/>
      <w:color w:val="6B7C71" w:themeColor="accent1" w:themeShade="BF"/>
      <w:sz w:val="28"/>
      <w14:numForm w14:val="default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SectionHeading">
    <w:name w:val="Section Heading"/>
    <w:basedOn w:val="Normal"/>
    <w:next w:val="Normal"/>
    <w:qFormat/>
    <w:pPr>
      <w:spacing w:before="220" w:after="0" w:line="276" w:lineRule="auto"/>
      <w:outlineLvl w:val="0"/>
    </w:pPr>
    <w:rPr>
      <w:rFonts w:asciiTheme="majorHAnsi" w:hAnsiTheme="majorHAnsi"/>
      <w:b/>
      <w:color w:val="000000" w:themeColor="text1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Pr>
      <w:sz w:val="21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rsonalName">
    <w:name w:val="Personal Name"/>
    <w:basedOn w:val="Title"/>
    <w:qFormat/>
    <w:rPr>
      <w:b/>
      <w:color w:val="40382D" w:themeColor="text2" w:themeShade="BF"/>
      <w:sz w:val="28"/>
      <w:szCs w:val="28"/>
    </w:rPr>
  </w:style>
  <w:style w:type="paragraph" w:customStyle="1" w:styleId="Subsection">
    <w:name w:val="Subsection"/>
    <w:basedOn w:val="Heading2"/>
    <w:qFormat/>
    <w:pPr>
      <w:spacing w:before="0"/>
    </w:pPr>
    <w:rPr>
      <w:rFonts w:asciiTheme="minorHAnsi" w:hAnsiTheme="minorHAnsi"/>
      <w:color w:val="93A299" w:themeColor="accent1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1033\Apothecary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B2B20F6E36B41A885C5248A3A697A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53FD11-72D3-4A74-89D6-F0ACE06F8765}"/>
      </w:docPartPr>
      <w:docPartBody>
        <w:p w:rsidR="00000000" w:rsidRDefault="00E75EA8">
          <w:pPr>
            <w:pStyle w:val="4B2B20F6E36B41A885C5248A3A697A65"/>
          </w:pPr>
          <w:r>
            <w:t>Choose a building block.</w:t>
          </w:r>
        </w:p>
      </w:docPartBody>
    </w:docPart>
    <w:docPart>
      <w:docPartPr>
        <w:name w:val="C9EC3DE749E644608ACE80D78E54E1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BE19C-C3E2-4714-91EE-3E012F23228B}"/>
      </w:docPartPr>
      <w:docPartBody>
        <w:p w:rsidR="00000000" w:rsidRDefault="00E75EA8">
          <w:pPr>
            <w:pStyle w:val="C9EC3DE749E644608ACE80D78E54E12F"/>
          </w:pPr>
          <w:r>
            <w:t>[Type Your Name]</w:t>
          </w:r>
        </w:p>
      </w:docPartBody>
    </w:docPart>
    <w:docPart>
      <w:docPartPr>
        <w:name w:val="8D1C4EB42DD34A6F8AC1B3F78E1B4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404124-8544-4547-B5C1-8874D459A765}"/>
      </w:docPartPr>
      <w:docPartBody>
        <w:p w:rsidR="00000000" w:rsidRDefault="00E75EA8">
          <w:pPr>
            <w:pStyle w:val="8D1C4EB42DD34A6F8AC1B3F78E1B4AAE"/>
          </w:pPr>
          <w:r>
            <w:rPr>
              <w:color w:val="44546A" w:themeColor="text2"/>
            </w:rPr>
            <w:t>[Type your address]</w:t>
          </w:r>
        </w:p>
      </w:docPartBody>
    </w:docPart>
    <w:docPart>
      <w:docPartPr>
        <w:name w:val="0FDA6B84D0A74844BB1677BDA9086B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97FF8-338D-4069-8A75-C1002035A188}"/>
      </w:docPartPr>
      <w:docPartBody>
        <w:p w:rsidR="00000000" w:rsidRDefault="00E75EA8">
          <w:pPr>
            <w:pStyle w:val="0FDA6B84D0A74844BB1677BDA9086B71"/>
          </w:pPr>
          <w:r>
            <w:rPr>
              <w:color w:val="44546A" w:themeColor="text2"/>
            </w:rPr>
            <w:t>[Type your phone number]</w:t>
          </w:r>
        </w:p>
      </w:docPartBody>
    </w:docPart>
    <w:docPart>
      <w:docPartPr>
        <w:name w:val="7AB39CE2309A4CD8993F2588A9A979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23ECF8-3BE3-43CE-BECE-5DC195D0A5F9}"/>
      </w:docPartPr>
      <w:docPartBody>
        <w:p w:rsidR="00000000" w:rsidRDefault="00E75EA8">
          <w:pPr>
            <w:pStyle w:val="7AB39CE2309A4CD8993F2588A9A97981"/>
          </w:pPr>
          <w:r>
            <w:rPr>
              <w:color w:val="44546A" w:themeColor="text2"/>
            </w:rPr>
            <w:t>[Type your e-mail]</w:t>
          </w:r>
        </w:p>
      </w:docPartBody>
    </w:docPart>
    <w:docPart>
      <w:docPartPr>
        <w:name w:val="5567F0F217A14FB291658B89A4200C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ED93E8-E011-4949-A651-1C949E13CCFB}"/>
      </w:docPartPr>
      <w:docPartBody>
        <w:p w:rsidR="00000000" w:rsidRDefault="00E75EA8">
          <w:pPr>
            <w:pStyle w:val="5567F0F217A14FB291658B89A4200CDF"/>
          </w:pPr>
          <w:r>
            <w:rPr>
              <w:color w:val="A6A6A6" w:themeColor="background1" w:themeShade="A6"/>
              <w:sz w:val="18"/>
              <w:szCs w:val="18"/>
            </w:rPr>
            <w:t>[Type Your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GSMinchoB">
    <w:charset w:val="80"/>
    <w:family w:val="roman"/>
    <w:pitch w:val="variable"/>
    <w:sig w:usb0="80000281" w:usb1="28C76CF8" w:usb2="00000010" w:usb3="00000000" w:csb0="00020000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EA8"/>
    <w:rsid w:val="00E7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B2B20F6E36B41A885C5248A3A697A65">
    <w:name w:val="4B2B20F6E36B41A885C5248A3A697A65"/>
  </w:style>
  <w:style w:type="paragraph" w:customStyle="1" w:styleId="C9EC3DE749E644608ACE80D78E54E12F">
    <w:name w:val="C9EC3DE749E644608ACE80D78E54E12F"/>
  </w:style>
  <w:style w:type="paragraph" w:customStyle="1" w:styleId="8D1C4EB42DD34A6F8AC1B3F78E1B4AAE">
    <w:name w:val="8D1C4EB42DD34A6F8AC1B3F78E1B4AAE"/>
  </w:style>
  <w:style w:type="paragraph" w:customStyle="1" w:styleId="0FDA6B84D0A74844BB1677BDA9086B71">
    <w:name w:val="0FDA6B84D0A74844BB1677BDA9086B71"/>
  </w:style>
  <w:style w:type="paragraph" w:customStyle="1" w:styleId="7AB39CE2309A4CD8993F2588A9A97981">
    <w:name w:val="7AB39CE2309A4CD8993F2588A9A97981"/>
  </w:style>
  <w:style w:type="paragraph" w:customStyle="1" w:styleId="D5DA75C3981E450BA91327C3F878373B">
    <w:name w:val="D5DA75C3981E450BA91327C3F878373B"/>
  </w:style>
  <w:style w:type="paragraph" w:customStyle="1" w:styleId="E885E09F035643A19EB5D627D8FA9FC2">
    <w:name w:val="E885E09F035643A19EB5D627D8FA9FC2"/>
  </w:style>
  <w:style w:type="paragraph" w:customStyle="1" w:styleId="B2C7B64BEEBF46CC9233860FE7C771D0">
    <w:name w:val="B2C7B64BEEBF46CC9233860FE7C771D0"/>
  </w:style>
  <w:style w:type="paragraph" w:customStyle="1" w:styleId="7CA14188BB3E4570957E5249DEE75693">
    <w:name w:val="7CA14188BB3E4570957E5249DEE75693"/>
  </w:style>
  <w:style w:type="paragraph" w:customStyle="1" w:styleId="B5660F720E484C5297D2482D25A8FAAD">
    <w:name w:val="B5660F720E484C5297D2482D25A8FAAD"/>
  </w:style>
  <w:style w:type="paragraph" w:customStyle="1" w:styleId="D4080865727C4DF4A5B86EC8AC576792">
    <w:name w:val="D4080865727C4DF4A5B86EC8AC576792"/>
  </w:style>
  <w:style w:type="paragraph" w:customStyle="1" w:styleId="1FC34779EC47437EA2D5617FC1F1B121">
    <w:name w:val="1FC34779EC47437EA2D5617FC1F1B121"/>
  </w:style>
  <w:style w:type="paragraph" w:customStyle="1" w:styleId="80CC8FB46D8B401ABE04FE17AD5B9E3A">
    <w:name w:val="80CC8FB46D8B401ABE04FE17AD5B9E3A"/>
  </w:style>
  <w:style w:type="paragraph" w:customStyle="1" w:styleId="60451BB5733447D08B75BC640D91E690">
    <w:name w:val="60451BB5733447D08B75BC640D91E690"/>
  </w:style>
  <w:style w:type="paragraph" w:customStyle="1" w:styleId="7DF0121680C44B4FB4A9B60006C04851">
    <w:name w:val="7DF0121680C44B4FB4A9B60006C04851"/>
  </w:style>
  <w:style w:type="paragraph" w:customStyle="1" w:styleId="A7B064691A26490A827757C38E82ED84">
    <w:name w:val="A7B064691A26490A827757C38E82ED84"/>
  </w:style>
  <w:style w:type="paragraph" w:customStyle="1" w:styleId="736671C9595C4A629B6F0656581B6932">
    <w:name w:val="736671C9595C4A629B6F0656581B6932"/>
  </w:style>
  <w:style w:type="paragraph" w:customStyle="1" w:styleId="06D7E27D563D4EA5AD6B5399BCE61702">
    <w:name w:val="06D7E27D563D4EA5AD6B5399BCE61702"/>
  </w:style>
  <w:style w:type="paragraph" w:customStyle="1" w:styleId="05F05AED18E64697A5769CFB1ADAE491">
    <w:name w:val="05F05AED18E64697A5769CFB1ADAE491"/>
  </w:style>
  <w:style w:type="paragraph" w:customStyle="1" w:styleId="5567F0F217A14FB291658B89A4200CDF">
    <w:name w:val="5567F0F217A14FB291658B89A4200C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Apothecary">
  <a:themeElements>
    <a:clrScheme name="Apothecary">
      <a:dk1>
        <a:sysClr val="windowText" lastClr="000000"/>
      </a:dk1>
      <a:lt1>
        <a:sysClr val="window" lastClr="FFFFFF"/>
      </a:lt1>
      <a:dk2>
        <a:srgbClr val="564B3C"/>
      </a:dk2>
      <a:lt2>
        <a:srgbClr val="ECEDD1"/>
      </a:lt2>
      <a:accent1>
        <a:srgbClr val="93A299"/>
      </a:accent1>
      <a:accent2>
        <a:srgbClr val="CF543F"/>
      </a:accent2>
      <a:accent3>
        <a:srgbClr val="B5AE53"/>
      </a:accent3>
      <a:accent4>
        <a:srgbClr val="848058"/>
      </a:accent4>
      <a:accent5>
        <a:srgbClr val="E8B54D"/>
      </a:accent5>
      <a:accent6>
        <a:srgbClr val="786C71"/>
      </a:accent6>
      <a:hlink>
        <a:srgbClr val="CCCC00"/>
      </a:hlink>
      <a:folHlink>
        <a:srgbClr val="B2B2B2"/>
      </a:folHlink>
    </a:clrScheme>
    <a:fontScheme name="Apothecary">
      <a:majorFont>
        <a:latin typeface="Book Antiqua"/>
        <a:ea typeface=""/>
        <a:cs typeface=""/>
        <a:font script="Jpan" typeface="HGS明朝B"/>
        <a:font script="Hang" typeface="HY견명조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견명조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Apothecary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3000"/>
            <a:satMod val="14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70000"/>
                <a:satMod val="170000"/>
              </a:schemeClr>
              <a:schemeClr val="phClr">
                <a:shade val="70000"/>
                <a:satMod val="13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407 foust carney rd powell, TN 37849</CompanyAddress>
  <CompanyPhone>865-231-0558</CompanyPhone>
  <CompanyFax/>
  <CompanyEmail>Jaford072217@gmail.com</CompanyEmail>
</CoverPageProperties>
</file>

<file path=customXml/item2.xml><?xml version="1.0" encoding="utf-8"?>
<b:Sources xmlns:b="http://schemas.openxmlformats.org/officeDocument/2006/bibliography" SelectedStyle="\APA.XSL" StyleName="APA"/>
</file>

<file path=customXml/item3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>true</outs:corruptMetadataWasLost>
</outs:outSpace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70B9B1E-6E0A-4487-BA79-863BDD73B3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2F762DA-57FE-4DB2-A5C9-E5D4ACBFE43A}">
  <ds:schemaRefs>
    <ds:schemaRef ds:uri="http://schemas.microsoft.com/office/2009/outspace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ApothecaryResume</Template>
  <TotalTime>53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Amber Ford</dc:creator>
  <cp:lastModifiedBy>Ford, Jessica</cp:lastModifiedBy>
  <cp:revision>1</cp:revision>
  <dcterms:created xsi:type="dcterms:W3CDTF">2022-06-13T11:42:00Z</dcterms:created>
  <dcterms:modified xsi:type="dcterms:W3CDTF">2022-06-13T12:35:00Z</dcterms:modified>
</cp:coreProperties>
</file>