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306FD" w:rsidRDefault="00595F81">
      <w:pPr>
        <w:spacing w:line="240" w:lineRule="auto"/>
        <w:rPr>
          <w:b/>
          <w:color w:val="0E101A"/>
          <w:sz w:val="24"/>
          <w:szCs w:val="24"/>
        </w:rPr>
      </w:pPr>
      <w:r>
        <w:rPr>
          <w:b/>
          <w:color w:val="0E101A"/>
          <w:sz w:val="30"/>
          <w:szCs w:val="30"/>
        </w:rPr>
        <w:t>Ana Snow</w:t>
      </w:r>
    </w:p>
    <w:p w14:paraId="00000002" w14:textId="77777777" w:rsidR="00A306FD" w:rsidRDefault="00A306FD">
      <w:pPr>
        <w:rPr>
          <w:color w:val="0E101A"/>
        </w:rPr>
      </w:pPr>
    </w:p>
    <w:p w14:paraId="00000003" w14:textId="77777777" w:rsidR="00A306FD" w:rsidRDefault="00595F81">
      <w:pPr>
        <w:rPr>
          <w:color w:val="0E101A"/>
        </w:rPr>
      </w:pPr>
      <w:r>
        <w:rPr>
          <w:color w:val="0E101A"/>
        </w:rPr>
        <w:t>PO Box 535</w:t>
      </w:r>
    </w:p>
    <w:p w14:paraId="00000004" w14:textId="77777777" w:rsidR="00A306FD" w:rsidRDefault="00595F81">
      <w:pPr>
        <w:rPr>
          <w:color w:val="0E101A"/>
        </w:rPr>
      </w:pPr>
      <w:r>
        <w:rPr>
          <w:color w:val="0E101A"/>
        </w:rPr>
        <w:t>Belleview, Florida 34421</w:t>
      </w:r>
    </w:p>
    <w:p w14:paraId="00000005" w14:textId="77777777" w:rsidR="00A306FD" w:rsidRDefault="00595F81">
      <w:pPr>
        <w:rPr>
          <w:color w:val="0E101A"/>
        </w:rPr>
      </w:pPr>
      <w:r>
        <w:rPr>
          <w:color w:val="0E101A"/>
        </w:rPr>
        <w:t>(352)804-7499</w:t>
      </w:r>
    </w:p>
    <w:p w14:paraId="00000006" w14:textId="77777777" w:rsidR="00A306FD" w:rsidRDefault="00595F81">
      <w:pPr>
        <w:rPr>
          <w:color w:val="0E101A"/>
        </w:rPr>
      </w:pPr>
      <w:r>
        <w:rPr>
          <w:color w:val="0E101A"/>
        </w:rPr>
        <w:t>ANABLUE352@GMAIL.COM</w:t>
      </w:r>
    </w:p>
    <w:p w14:paraId="00000007" w14:textId="77777777" w:rsidR="00A306FD" w:rsidRDefault="00A306FD">
      <w:pPr>
        <w:rPr>
          <w:b/>
          <w:color w:val="0E101A"/>
          <w:sz w:val="20"/>
          <w:szCs w:val="20"/>
        </w:rPr>
      </w:pPr>
    </w:p>
    <w:p w14:paraId="00000008" w14:textId="77777777" w:rsidR="00A306FD" w:rsidRDefault="00595F81">
      <w:pPr>
        <w:rPr>
          <w:b/>
          <w:color w:val="0E101A"/>
        </w:rPr>
      </w:pPr>
      <w:r>
        <w:rPr>
          <w:b/>
          <w:color w:val="0E101A"/>
        </w:rPr>
        <w:t>Professional Summary</w:t>
      </w:r>
    </w:p>
    <w:p w14:paraId="00000009" w14:textId="77777777" w:rsidR="00A306FD" w:rsidRDefault="00595F81">
      <w:pPr>
        <w:rPr>
          <w:color w:val="0E101A"/>
        </w:rPr>
      </w:pPr>
      <w:r>
        <w:rPr>
          <w:color w:val="0E101A"/>
        </w:rPr>
        <w:t xml:space="preserve">Highly versatile professional with experience as a workplace Safety Compliance Manager well-versed in industrial construction and general industry environments, including but not limited to new construction, shutdowns/turnarounds. Proficient and adaptable </w:t>
      </w:r>
      <w:r>
        <w:rPr>
          <w:color w:val="0E101A"/>
        </w:rPr>
        <w:t xml:space="preserve">in coaching, developing, and teaching workplace health and safety while focusing on preventing, reducing, and eliminating job-related injuries, illness, death, and financial losses. </w:t>
      </w:r>
    </w:p>
    <w:p w14:paraId="0000000A" w14:textId="77777777" w:rsidR="00A306FD" w:rsidRDefault="00A306FD">
      <w:pPr>
        <w:rPr>
          <w:color w:val="0E101A"/>
        </w:rPr>
      </w:pPr>
    </w:p>
    <w:p w14:paraId="0000000B" w14:textId="77777777" w:rsidR="00A306FD" w:rsidRDefault="00595F81">
      <w:pPr>
        <w:rPr>
          <w:b/>
          <w:color w:val="0E101A"/>
        </w:rPr>
      </w:pPr>
      <w:r>
        <w:rPr>
          <w:b/>
          <w:color w:val="0E101A"/>
        </w:rPr>
        <w:t>Role Related Skills</w:t>
      </w:r>
    </w:p>
    <w:p w14:paraId="0000000C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Adept in MS Office, OSHA 30, 500, 501, 510, 511, MSH</w:t>
      </w:r>
      <w:r>
        <w:rPr>
          <w:color w:val="0E101A"/>
        </w:rPr>
        <w:t xml:space="preserve">A, FPP and First Responder. </w:t>
      </w:r>
    </w:p>
    <w:p w14:paraId="0000000D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 xml:space="preserve">Lead purposively with innovative problem-solving skills that are proven across multifaceted teams; root cause analysis. </w:t>
      </w:r>
    </w:p>
    <w:p w14:paraId="0000000E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Able to ensure that all health and safety-related policies, procedures, rules, and regulations are adhered</w:t>
      </w:r>
      <w:r>
        <w:rPr>
          <w:color w:val="0E101A"/>
        </w:rPr>
        <w:t xml:space="preserve"> to; are regularly reviewed, and updated. Actively communicate to all levels within the company, subcontractors and clients to assure broad support and understanding of the program. </w:t>
      </w:r>
    </w:p>
    <w:p w14:paraId="0000000F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Effectively execute process changes to improve operational safety complia</w:t>
      </w:r>
      <w:r>
        <w:rPr>
          <w:color w:val="0E101A"/>
        </w:rPr>
        <w:t xml:space="preserve">nce and efficiency.  </w:t>
      </w:r>
    </w:p>
    <w:p w14:paraId="00000010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 xml:space="preserve">Strong verbal, written, and creative interpersonal communication in English and Spanish. </w:t>
      </w:r>
    </w:p>
    <w:p w14:paraId="00000011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Prepare and maintain records and reports on time and efficiently as per company policy.</w:t>
      </w:r>
    </w:p>
    <w:p w14:paraId="00000012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Eye for identifying hazardous working conditions and uns</w:t>
      </w:r>
      <w:r>
        <w:rPr>
          <w:color w:val="0E101A"/>
        </w:rPr>
        <w:t xml:space="preserve">afe employees’ activities through collaboration with management and supervisory personnel. </w:t>
      </w:r>
    </w:p>
    <w:p w14:paraId="00000013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Able to perform tasks by planning independently or with the team.</w:t>
      </w:r>
    </w:p>
    <w:p w14:paraId="00000014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Attend day to day and weekly “Talks” and maintain a safety-first attitude and culture.</w:t>
      </w:r>
    </w:p>
    <w:p w14:paraId="00000015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Assist staf</w:t>
      </w:r>
      <w:r>
        <w:rPr>
          <w:color w:val="0E101A"/>
        </w:rPr>
        <w:t>f with implementing and mentoring corrective action(s) and investigating personal injury and property damage incidents.</w:t>
      </w:r>
    </w:p>
    <w:p w14:paraId="00000016" w14:textId="77777777" w:rsidR="00A306FD" w:rsidRDefault="00595F81">
      <w:pPr>
        <w:numPr>
          <w:ilvl w:val="0"/>
          <w:numId w:val="1"/>
        </w:numPr>
        <w:ind w:left="940"/>
      </w:pPr>
      <w:r>
        <w:rPr>
          <w:color w:val="0E101A"/>
        </w:rPr>
        <w:t>Additional past work history includes Brokerage of Real Estate and Law Enforcement.</w:t>
      </w:r>
    </w:p>
    <w:p w14:paraId="00000017" w14:textId="77777777" w:rsidR="00A306FD" w:rsidRDefault="00A306FD">
      <w:pPr>
        <w:rPr>
          <w:color w:val="0E101A"/>
        </w:rPr>
      </w:pPr>
    </w:p>
    <w:p w14:paraId="00000018" w14:textId="77777777" w:rsidR="00A306FD" w:rsidRDefault="00595F81">
      <w:pPr>
        <w:rPr>
          <w:b/>
          <w:color w:val="0E101A"/>
        </w:rPr>
      </w:pPr>
      <w:r>
        <w:rPr>
          <w:b/>
          <w:color w:val="0E101A"/>
        </w:rPr>
        <w:t>Languages</w:t>
      </w:r>
    </w:p>
    <w:p w14:paraId="00000019" w14:textId="77777777" w:rsidR="00A306FD" w:rsidRDefault="00595F81">
      <w:pPr>
        <w:rPr>
          <w:color w:val="0E101A"/>
        </w:rPr>
      </w:pPr>
      <w:r>
        <w:rPr>
          <w:color w:val="0E101A"/>
        </w:rPr>
        <w:t>Bilingual English - Spanish</w:t>
      </w:r>
    </w:p>
    <w:p w14:paraId="0000001A" w14:textId="77777777" w:rsidR="00A306FD" w:rsidRDefault="00A306FD">
      <w:pPr>
        <w:rPr>
          <w:color w:val="0E101A"/>
        </w:rPr>
      </w:pPr>
    </w:p>
    <w:p w14:paraId="0000001B" w14:textId="77777777" w:rsidR="00A306FD" w:rsidRDefault="00595F81">
      <w:pPr>
        <w:rPr>
          <w:b/>
          <w:color w:val="0E101A"/>
        </w:rPr>
      </w:pPr>
      <w:r>
        <w:rPr>
          <w:b/>
          <w:color w:val="0E101A"/>
        </w:rPr>
        <w:t>Experience</w:t>
      </w:r>
    </w:p>
    <w:p w14:paraId="0000001C" w14:textId="77777777" w:rsidR="00A306FD" w:rsidRDefault="00595F81">
      <w:pPr>
        <w:rPr>
          <w:color w:val="0E101A"/>
        </w:rPr>
      </w:pPr>
      <w:proofErr w:type="spellStart"/>
      <w:r>
        <w:rPr>
          <w:color w:val="0E101A"/>
        </w:rPr>
        <w:t>Accurity</w:t>
      </w:r>
      <w:proofErr w:type="spellEnd"/>
      <w:r>
        <w:rPr>
          <w:color w:val="0E101A"/>
        </w:rPr>
        <w:t xml:space="preserve"> Construction Inc. - FPL West County Loxahatchee, FL / Safety Manager</w:t>
      </w:r>
    </w:p>
    <w:p w14:paraId="0000001D" w14:textId="77777777" w:rsidR="00A306FD" w:rsidRDefault="00595F81">
      <w:pPr>
        <w:rPr>
          <w:color w:val="0E101A"/>
        </w:rPr>
      </w:pPr>
      <w:r>
        <w:rPr>
          <w:color w:val="0E101A"/>
        </w:rPr>
        <w:t>February 2022 - March 2022 Shutdown</w:t>
      </w:r>
    </w:p>
    <w:p w14:paraId="0000001E" w14:textId="77777777" w:rsidR="00A306FD" w:rsidRDefault="00A306FD">
      <w:pPr>
        <w:rPr>
          <w:color w:val="0E101A"/>
        </w:rPr>
      </w:pPr>
    </w:p>
    <w:p w14:paraId="0000001F" w14:textId="77777777" w:rsidR="00A306FD" w:rsidRDefault="00595F81">
      <w:pPr>
        <w:rPr>
          <w:color w:val="0E101A"/>
        </w:rPr>
      </w:pPr>
      <w:r>
        <w:rPr>
          <w:color w:val="0E101A"/>
        </w:rPr>
        <w:t>CCC - Duke Energy McGuire Nuclear Station Charlotte, North Carolina / Safety Manager</w:t>
      </w:r>
    </w:p>
    <w:p w14:paraId="00000020" w14:textId="77777777" w:rsidR="00A306FD" w:rsidRDefault="00595F81">
      <w:pPr>
        <w:rPr>
          <w:color w:val="0E101A"/>
        </w:rPr>
      </w:pPr>
      <w:r>
        <w:rPr>
          <w:color w:val="0E101A"/>
        </w:rPr>
        <w:t>July 2021 - September 2021 Shutdown</w:t>
      </w:r>
    </w:p>
    <w:p w14:paraId="00000021" w14:textId="77777777" w:rsidR="00A306FD" w:rsidRDefault="00A306FD">
      <w:pPr>
        <w:rPr>
          <w:color w:val="0E101A"/>
        </w:rPr>
      </w:pPr>
    </w:p>
    <w:p w14:paraId="00000022" w14:textId="77777777" w:rsidR="00A306FD" w:rsidRDefault="00595F81">
      <w:pPr>
        <w:rPr>
          <w:color w:val="0E101A"/>
        </w:rPr>
      </w:pPr>
      <w:r>
        <w:rPr>
          <w:color w:val="0E101A"/>
        </w:rPr>
        <w:t xml:space="preserve">Advanced - </w:t>
      </w:r>
      <w:proofErr w:type="spellStart"/>
      <w:r>
        <w:rPr>
          <w:color w:val="0E101A"/>
        </w:rPr>
        <w:t>SpaceX</w:t>
      </w:r>
      <w:proofErr w:type="spellEnd"/>
      <w:r>
        <w:rPr>
          <w:color w:val="0E101A"/>
        </w:rPr>
        <w:t xml:space="preserve"> -</w:t>
      </w:r>
      <w:r>
        <w:rPr>
          <w:color w:val="0E101A"/>
        </w:rPr>
        <w:t xml:space="preserve"> Cocoa, Florida / Safety Field Manager</w:t>
      </w:r>
    </w:p>
    <w:p w14:paraId="00000023" w14:textId="77777777" w:rsidR="00A306FD" w:rsidRDefault="00595F81">
      <w:pPr>
        <w:rPr>
          <w:color w:val="0E101A"/>
        </w:rPr>
      </w:pPr>
      <w:r>
        <w:rPr>
          <w:color w:val="0E101A"/>
        </w:rPr>
        <w:t xml:space="preserve">September 2019 - November 2019 Protocol trials  </w:t>
      </w:r>
    </w:p>
    <w:p w14:paraId="00000024" w14:textId="77777777" w:rsidR="00A306FD" w:rsidRDefault="00A306FD">
      <w:pPr>
        <w:rPr>
          <w:color w:val="0E101A"/>
        </w:rPr>
      </w:pPr>
    </w:p>
    <w:p w14:paraId="00000025" w14:textId="77777777" w:rsidR="00A306FD" w:rsidRDefault="00595F81">
      <w:pPr>
        <w:rPr>
          <w:color w:val="0E101A"/>
        </w:rPr>
      </w:pPr>
      <w:r>
        <w:rPr>
          <w:color w:val="0E101A"/>
        </w:rPr>
        <w:t>Additional work history beyond 2019 is available upon request.</w:t>
      </w:r>
    </w:p>
    <w:p w14:paraId="00000026" w14:textId="77777777" w:rsidR="00A306FD" w:rsidRDefault="00A306FD"/>
    <w:sectPr w:rsidR="00A306FD">
      <w:pgSz w:w="12240" w:h="15840"/>
      <w:pgMar w:top="720" w:right="1440" w:bottom="0" w:left="1440" w:header="28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B425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0E101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237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FD"/>
    <w:rsid w:val="00595F81"/>
    <w:rsid w:val="00A3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9825347-FCF2-854B-A074-15836052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Snow</cp:lastModifiedBy>
  <cp:revision>2</cp:revision>
  <dcterms:created xsi:type="dcterms:W3CDTF">2022-05-23T17:22:00Z</dcterms:created>
  <dcterms:modified xsi:type="dcterms:W3CDTF">2022-05-23T17:22:00Z</dcterms:modified>
</cp:coreProperties>
</file>